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0EDB0" w14:textId="61B506E1" w:rsidR="003F79A7" w:rsidRDefault="003F79A7" w:rsidP="00336BC8">
      <w:pPr>
        <w:ind w:right="-619"/>
        <w:rPr>
          <w:rFonts w:ascii="Calibri" w:hAnsi="Calibri" w:cs="Calibri"/>
          <w:color w:val="002060"/>
          <w:sz w:val="40"/>
          <w:szCs w:val="40"/>
        </w:rPr>
      </w:pPr>
      <w:r w:rsidRPr="003F79A7">
        <w:rPr>
          <w:rFonts w:ascii="Arial" w:eastAsia="Work Sans" w:hAnsi="Arial" w:cs="Arial"/>
          <w:noProof/>
          <w:sz w:val="20"/>
        </w:rPr>
        <w:drawing>
          <wp:anchor distT="0" distB="0" distL="114300" distR="114300" simplePos="0" relativeHeight="251677696" behindDoc="1" locked="0" layoutInCell="1" allowOverlap="1" wp14:anchorId="10303A74" wp14:editId="3A048BC6">
            <wp:simplePos x="0" y="0"/>
            <wp:positionH relativeFrom="column">
              <wp:posOffset>-144780</wp:posOffset>
            </wp:positionH>
            <wp:positionV relativeFrom="paragraph">
              <wp:posOffset>-756920</wp:posOffset>
            </wp:positionV>
            <wp:extent cx="6613740" cy="9890760"/>
            <wp:effectExtent l="0" t="0" r="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623700" cy="9905656"/>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681792" behindDoc="0" locked="1" layoutInCell="1" allowOverlap="1" wp14:anchorId="606FBE16" wp14:editId="7359E54C">
                <wp:simplePos x="0" y="0"/>
                <wp:positionH relativeFrom="page">
                  <wp:align>center</wp:align>
                </wp:positionH>
                <wp:positionV relativeFrom="page">
                  <wp:posOffset>5991225</wp:posOffset>
                </wp:positionV>
                <wp:extent cx="6112510" cy="31051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112510" cy="3105150"/>
                        </a:xfrm>
                        <a:prstGeom prst="rect">
                          <a:avLst/>
                        </a:prstGeom>
                        <a:noFill/>
                        <a:ln w="6350">
                          <a:noFill/>
                        </a:ln>
                      </wps:spPr>
                      <wps:txbx>
                        <w:txbxContent>
                          <w:p w14:paraId="68FE8A57" w14:textId="77777777" w:rsidR="00403C6C" w:rsidRPr="00660FF7" w:rsidRDefault="00403C6C" w:rsidP="00403C6C">
                            <w:pPr>
                              <w:rPr>
                                <w:rFonts w:cstheme="minorHAnsi"/>
                                <w:color w:val="2E74B5" w:themeColor="accent1" w:themeShade="BF"/>
                                <w:sz w:val="56"/>
                                <w:szCs w:val="56"/>
                              </w:rPr>
                            </w:pPr>
                            <w:r w:rsidRPr="00660FF7">
                              <w:rPr>
                                <w:rFonts w:cstheme="minorHAnsi"/>
                                <w:color w:val="2E74B5" w:themeColor="accent1" w:themeShade="BF"/>
                                <w:sz w:val="56"/>
                                <w:szCs w:val="56"/>
                              </w:rPr>
                              <w:t xml:space="preserve">Careers Education and Guidance </w:t>
                            </w:r>
                          </w:p>
                          <w:p w14:paraId="204F316B" w14:textId="2BAA97AD" w:rsidR="00403C6C" w:rsidRPr="00660FF7" w:rsidRDefault="00403C6C" w:rsidP="00403C6C">
                            <w:pPr>
                              <w:rPr>
                                <w:rFonts w:cstheme="minorHAnsi"/>
                                <w:color w:val="2E74B5" w:themeColor="accent1" w:themeShade="BF"/>
                                <w:sz w:val="56"/>
                                <w:szCs w:val="56"/>
                              </w:rPr>
                            </w:pPr>
                            <w:r w:rsidRPr="00660FF7">
                              <w:rPr>
                                <w:rFonts w:cstheme="minorHAnsi"/>
                                <w:color w:val="2E74B5" w:themeColor="accent1" w:themeShade="BF"/>
                                <w:sz w:val="56"/>
                                <w:szCs w:val="56"/>
                              </w:rPr>
                              <w:t>and Work-Related Learning Policy</w:t>
                            </w:r>
                          </w:p>
                          <w:p w14:paraId="5C124BBF" w14:textId="77777777" w:rsidR="007F60A3" w:rsidRDefault="007F60A3" w:rsidP="003F79A7">
                            <w:pPr>
                              <w:rPr>
                                <w:b/>
                                <w:bCs/>
                                <w:sz w:val="52"/>
                                <w:szCs w:val="52"/>
                              </w:rPr>
                            </w:pPr>
                          </w:p>
                          <w:p w14:paraId="4060676A" w14:textId="4C8A23F1" w:rsidR="003F79A7" w:rsidRPr="0031428E" w:rsidRDefault="003F79A7" w:rsidP="003F79A7">
                            <w:pPr>
                              <w:rPr>
                                <w:b/>
                                <w:bCs/>
                                <w:sz w:val="52"/>
                                <w:szCs w:val="52"/>
                              </w:rPr>
                            </w:pPr>
                            <w:r>
                              <w:rPr>
                                <w:b/>
                                <w:bCs/>
                                <w:sz w:val="52"/>
                                <w:szCs w:val="52"/>
                              </w:rPr>
                              <w:t>Parkside House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FBE16" id="_x0000_t202" coordsize="21600,21600" o:spt="202" path="m,l,21600r21600,l21600,xe">
                <v:stroke joinstyle="miter"/>
                <v:path gradientshapeok="t" o:connecttype="rect"/>
              </v:shapetype>
              <v:shape id="Text Box 8" o:spid="_x0000_s1026" type="#_x0000_t202" style="position:absolute;margin-left:0;margin-top:471.75pt;width:481.3pt;height:244.5pt;z-index:2516817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" filled="f" stroked="f" strokeweight=".5pt">
                <v:textbox>
                  <w:txbxContent>
                    <w:p w14:paraId="68FE8A57" w14:textId="77777777" w:rsidR="00403C6C" w:rsidRPr="00660FF7" w:rsidRDefault="00403C6C" w:rsidP="00403C6C">
                      <w:pPr>
                        <w:rPr>
                          <w:rFonts w:cstheme="minorHAnsi"/>
                          <w:color w:val="2E74B5" w:themeColor="accent1" w:themeShade="BF"/>
                          <w:sz w:val="56"/>
                          <w:szCs w:val="56"/>
                        </w:rPr>
                      </w:pPr>
                      <w:r w:rsidRPr="00660FF7">
                        <w:rPr>
                          <w:rFonts w:cstheme="minorHAnsi"/>
                          <w:color w:val="2E74B5" w:themeColor="accent1" w:themeShade="BF"/>
                          <w:sz w:val="56"/>
                          <w:szCs w:val="56"/>
                        </w:rPr>
                        <w:t xml:space="preserve">Careers Education and Guidance </w:t>
                      </w:r>
                    </w:p>
                    <w:p w14:paraId="204F316B" w14:textId="2BAA97AD" w:rsidR="00403C6C" w:rsidRPr="00660FF7" w:rsidRDefault="00403C6C" w:rsidP="00403C6C">
                      <w:pPr>
                        <w:rPr>
                          <w:rFonts w:cstheme="minorHAnsi"/>
                          <w:color w:val="2E74B5" w:themeColor="accent1" w:themeShade="BF"/>
                          <w:sz w:val="56"/>
                          <w:szCs w:val="56"/>
                        </w:rPr>
                      </w:pPr>
                      <w:r w:rsidRPr="00660FF7">
                        <w:rPr>
                          <w:rFonts w:cstheme="minorHAnsi"/>
                          <w:color w:val="2E74B5" w:themeColor="accent1" w:themeShade="BF"/>
                          <w:sz w:val="56"/>
                          <w:szCs w:val="56"/>
                        </w:rPr>
                        <w:t>and Work-Related Learning Policy</w:t>
                      </w:r>
                    </w:p>
                    <w:p w14:paraId="5C124BBF" w14:textId="77777777" w:rsidR="007F60A3" w:rsidRDefault="007F60A3" w:rsidP="003F79A7">
                      <w:pPr>
                        <w:rPr>
                          <w:b/>
                          <w:bCs/>
                          <w:sz w:val="52"/>
                          <w:szCs w:val="52"/>
                        </w:rPr>
                      </w:pPr>
                    </w:p>
                    <w:p w14:paraId="4060676A" w14:textId="4C8A23F1" w:rsidR="003F79A7" w:rsidRPr="0031428E" w:rsidRDefault="003F79A7" w:rsidP="003F79A7">
                      <w:pPr>
                        <w:rPr>
                          <w:b/>
                          <w:bCs/>
                          <w:sz w:val="52"/>
                          <w:szCs w:val="52"/>
                        </w:rPr>
                      </w:pPr>
                      <w:r>
                        <w:rPr>
                          <w:b/>
                          <w:bCs/>
                          <w:sz w:val="52"/>
                          <w:szCs w:val="52"/>
                        </w:rPr>
                        <w:t>Parkside House School</w:t>
                      </w:r>
                    </w:p>
                  </w:txbxContent>
                </v:textbox>
                <w10:wrap anchorx="page" anchory="page"/>
                <w10:anchorlock/>
              </v:shape>
            </w:pict>
          </mc:Fallback>
        </mc:AlternateContent>
      </w:r>
    </w:p>
    <w:sdt>
      <w:sdtPr>
        <w:rPr>
          <w:rFonts w:ascii="Calibri" w:hAnsi="Calibri" w:cs="Calibri"/>
          <w:color w:val="002060"/>
          <w:sz w:val="40"/>
          <w:szCs w:val="40"/>
        </w:rPr>
        <w:id w:val="-947770869"/>
        <w:docPartObj>
          <w:docPartGallery w:val="Cover Pages"/>
          <w:docPartUnique/>
        </w:docPartObj>
      </w:sdtPr>
      <w:sdtEndPr>
        <w:rPr>
          <w:color w:val="000000"/>
          <w:sz w:val="72"/>
          <w:szCs w:val="72"/>
        </w:rPr>
      </w:sdtEndPr>
      <w:sdtContent>
        <w:p w14:paraId="3C434773" w14:textId="719E51CD" w:rsidR="000C5B87" w:rsidRDefault="000C5B87" w:rsidP="00336BC8">
          <w:pPr>
            <w:ind w:right="-619"/>
            <w:rPr>
              <w:rFonts w:cs="Arial"/>
              <w:noProof/>
              <w:sz w:val="20"/>
            </w:rPr>
          </w:pPr>
        </w:p>
        <w:p w14:paraId="5FDE510C" w14:textId="5947AD5B" w:rsidR="000C5B87" w:rsidRDefault="000C5B87" w:rsidP="00336BC8">
          <w:pPr>
            <w:ind w:right="-619"/>
            <w:rPr>
              <w:rFonts w:cs="Arial"/>
              <w:noProof/>
              <w:sz w:val="20"/>
            </w:rPr>
          </w:pPr>
        </w:p>
        <w:p w14:paraId="1BD3315C" w14:textId="3CB167BF" w:rsidR="000C5B87" w:rsidRDefault="000C5B87" w:rsidP="00336BC8">
          <w:pPr>
            <w:ind w:right="-619"/>
            <w:rPr>
              <w:rFonts w:ascii="Calibri" w:hAnsi="Calibri" w:cs="Calibri"/>
              <w:noProof/>
            </w:rPr>
          </w:pPr>
          <w:r w:rsidRPr="00D97689">
            <w:rPr>
              <w:rFonts w:ascii="Calibri" w:hAnsi="Calibri" w:cs="Calibri"/>
              <w:noProof/>
              <w:sz w:val="24"/>
              <w:szCs w:val="24"/>
            </w:rPr>
            <mc:AlternateContent>
              <mc:Choice Requires="wps">
                <w:drawing>
                  <wp:anchor distT="0" distB="0" distL="114300" distR="114300" simplePos="0" relativeHeight="251661312" behindDoc="1" locked="0" layoutInCell="0" allowOverlap="1" wp14:anchorId="79266BBF" wp14:editId="1BE14631">
                    <wp:simplePos x="0" y="0"/>
                    <wp:positionH relativeFrom="page">
                      <wp:align>left</wp:align>
                    </wp:positionH>
                    <wp:positionV relativeFrom="margin">
                      <wp:align>top</wp:align>
                    </wp:positionV>
                    <wp:extent cx="5509260" cy="9695180"/>
                    <wp:effectExtent l="0" t="0" r="15240" b="1270"/>
                    <wp:wrapNone/>
                    <wp:docPr id="1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969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E47FC" w14:textId="564795E0" w:rsidR="0007082A" w:rsidRDefault="0007082A" w:rsidP="00EE27F8">
                                <w:pPr>
                                  <w:widowControl w:val="0"/>
                                  <w:autoSpaceDE w:val="0"/>
                                  <w:autoSpaceDN w:val="0"/>
                                  <w:adjustRightInd w:val="0"/>
                                  <w:spacing w:before="69" w:after="0" w:line="276" w:lineRule="auto"/>
                                  <w:ind w:right="1"/>
                                  <w:rPr>
                                    <w:rFonts w:ascii="Cambria" w:hAnsi="Cambria" w:cs="Cambria"/>
                                    <w:color w:val="000000"/>
                                    <w:sz w:val="72"/>
                                    <w:szCs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66BBF" id="Text Box 4" o:spid="_x0000_s1027" type="#_x0000_t202" style="position:absolute;margin-left:0;margin-top:0;width:433.8pt;height:763.4pt;z-index:-251655168;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" o:allowincell="f" filled="f" stroked="f">
                    <v:textbox inset="0,0,0,0">
                      <w:txbxContent>
                        <w:p w14:paraId="72DE47FC" w14:textId="564795E0" w:rsidR="0007082A" w:rsidRDefault="0007082A" w:rsidP="00EE27F8">
                          <w:pPr>
                            <w:widowControl w:val="0"/>
                            <w:autoSpaceDE w:val="0"/>
                            <w:autoSpaceDN w:val="0"/>
                            <w:adjustRightInd w:val="0"/>
                            <w:spacing w:before="69" w:after="0" w:line="276" w:lineRule="auto"/>
                            <w:ind w:right="1"/>
                            <w:rPr>
                              <w:rFonts w:ascii="Cambria" w:hAnsi="Cambria" w:cs="Cambria"/>
                              <w:color w:val="000000"/>
                              <w:sz w:val="72"/>
                              <w:szCs w:val="72"/>
                            </w:rPr>
                          </w:pPr>
                        </w:p>
                      </w:txbxContent>
                    </v:textbox>
                    <w10:wrap anchorx="page" anchory="margin"/>
                  </v:shape>
                </w:pict>
              </mc:Fallback>
            </mc:AlternateContent>
          </w:r>
        </w:p>
        <w:p w14:paraId="39D518F2" w14:textId="0979346C" w:rsidR="000C5B87" w:rsidRDefault="000C5B87" w:rsidP="00336BC8">
          <w:pPr>
            <w:ind w:right="-619"/>
            <w:rPr>
              <w:rFonts w:ascii="Calibri" w:hAnsi="Calibri" w:cs="Calibri"/>
            </w:rPr>
          </w:pPr>
        </w:p>
        <w:p w14:paraId="50CC4219" w14:textId="45F88AB8" w:rsidR="000C5B87" w:rsidRDefault="000C5B87" w:rsidP="00336BC8">
          <w:pPr>
            <w:ind w:right="-619"/>
            <w:rPr>
              <w:rFonts w:ascii="Calibri" w:hAnsi="Calibri" w:cs="Calibri"/>
            </w:rPr>
          </w:pPr>
        </w:p>
        <w:p w14:paraId="61BEBAF5" w14:textId="1A6F8092" w:rsidR="000C5B87" w:rsidRDefault="000C5B87" w:rsidP="00336BC8">
          <w:pPr>
            <w:ind w:right="-619"/>
            <w:rPr>
              <w:rFonts w:ascii="Calibri" w:hAnsi="Calibri" w:cs="Calibri"/>
            </w:rPr>
          </w:pPr>
        </w:p>
        <w:p w14:paraId="2D38B7C7" w14:textId="77777777" w:rsidR="000C5B87" w:rsidRDefault="000C5B87" w:rsidP="00336BC8">
          <w:pPr>
            <w:ind w:right="-619"/>
            <w:rPr>
              <w:rFonts w:ascii="Calibri" w:hAnsi="Calibri" w:cs="Calibri"/>
            </w:rPr>
          </w:pPr>
        </w:p>
        <w:p w14:paraId="3736269D" w14:textId="1901C6E4" w:rsidR="000C5B87" w:rsidRDefault="000C5B87" w:rsidP="00336BC8">
          <w:pPr>
            <w:ind w:right="-619"/>
            <w:rPr>
              <w:rFonts w:ascii="Calibri" w:hAnsi="Calibri" w:cs="Calibri"/>
            </w:rPr>
          </w:pPr>
        </w:p>
        <w:p w14:paraId="08ECB36F" w14:textId="77777777" w:rsidR="000C5B87" w:rsidRDefault="000C5B87" w:rsidP="00336BC8">
          <w:pPr>
            <w:ind w:right="-619"/>
            <w:rPr>
              <w:rFonts w:ascii="Calibri" w:hAnsi="Calibri" w:cs="Calibri"/>
            </w:rPr>
          </w:pPr>
        </w:p>
        <w:p w14:paraId="1DE13C9D" w14:textId="721D0247" w:rsidR="000C5B87" w:rsidRDefault="003F79A7" w:rsidP="003F79A7">
          <w:pPr>
            <w:tabs>
              <w:tab w:val="left" w:pos="1650"/>
            </w:tabs>
            <w:ind w:right="-619"/>
            <w:rPr>
              <w:rFonts w:ascii="Calibri" w:hAnsi="Calibri" w:cs="Calibri"/>
            </w:rPr>
          </w:pPr>
          <w:r>
            <w:rPr>
              <w:rFonts w:ascii="Calibri" w:hAnsi="Calibri" w:cs="Calibri"/>
            </w:rPr>
            <w:tab/>
          </w:r>
        </w:p>
        <w:p w14:paraId="5D1A8977" w14:textId="071947B0" w:rsidR="000C5B87" w:rsidRDefault="000C5B87" w:rsidP="00336BC8">
          <w:pPr>
            <w:ind w:right="-619"/>
            <w:rPr>
              <w:rFonts w:ascii="Calibri" w:hAnsi="Calibri" w:cs="Calibri"/>
            </w:rPr>
          </w:pPr>
        </w:p>
        <w:p w14:paraId="6C715977" w14:textId="77777777" w:rsidR="000C5B87" w:rsidRDefault="000C5B87" w:rsidP="00336BC8">
          <w:pPr>
            <w:ind w:right="-619"/>
            <w:rPr>
              <w:rFonts w:ascii="Calibri" w:hAnsi="Calibri" w:cs="Calibri"/>
            </w:rPr>
          </w:pPr>
        </w:p>
        <w:p w14:paraId="42274724" w14:textId="23ED8AC3" w:rsidR="000C5B87" w:rsidRDefault="000B0F4E" w:rsidP="00336BC8">
          <w:pPr>
            <w:ind w:right="-619"/>
            <w:rPr>
              <w:rFonts w:ascii="Calibri" w:hAnsi="Calibri" w:cs="Calibri"/>
            </w:rPr>
          </w:pPr>
          <w:r>
            <w:rPr>
              <w:noProof/>
            </w:rPr>
            <w:drawing>
              <wp:inline distT="0" distB="0" distL="0" distR="0" wp14:anchorId="6AF11641" wp14:editId="6C701915">
                <wp:extent cx="2876550" cy="1057275"/>
                <wp:effectExtent l="0" t="0" r="0" b="9525"/>
                <wp:docPr id="7143812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38121" name="Picture 1" descr="A close-up of a logo&#10;&#10;Description automatically generated"/>
                        <pic:cNvPicPr/>
                      </pic:nvPicPr>
                      <pic:blipFill>
                        <a:blip r:embed="rId10"/>
                        <a:stretch>
                          <a:fillRect/>
                        </a:stretch>
                      </pic:blipFill>
                      <pic:spPr>
                        <a:xfrm>
                          <a:off x="0" y="0"/>
                          <a:ext cx="2876550" cy="1057275"/>
                        </a:xfrm>
                        <a:prstGeom prst="rect">
                          <a:avLst/>
                        </a:prstGeom>
                      </pic:spPr>
                    </pic:pic>
                  </a:graphicData>
                </a:graphic>
              </wp:inline>
            </w:drawing>
          </w:r>
        </w:p>
        <w:p w14:paraId="1148D6E6" w14:textId="4AE7EA3F" w:rsidR="000C5B87" w:rsidRDefault="000C5B87" w:rsidP="00336BC8">
          <w:pPr>
            <w:ind w:right="-619"/>
            <w:rPr>
              <w:rFonts w:ascii="Calibri" w:hAnsi="Calibri" w:cs="Calibri"/>
            </w:rPr>
          </w:pPr>
        </w:p>
        <w:p w14:paraId="7C61F95A" w14:textId="77777777" w:rsidR="000C5B87" w:rsidRDefault="000C5B87" w:rsidP="00336BC8">
          <w:pPr>
            <w:ind w:right="-619"/>
            <w:rPr>
              <w:rFonts w:ascii="Calibri" w:hAnsi="Calibri" w:cs="Calibri"/>
            </w:rPr>
          </w:pPr>
        </w:p>
        <w:p w14:paraId="2781D018" w14:textId="77777777" w:rsidR="000C5B87" w:rsidRDefault="000C5B87" w:rsidP="00336BC8">
          <w:pPr>
            <w:ind w:right="-619"/>
            <w:rPr>
              <w:rFonts w:ascii="Calibri" w:hAnsi="Calibri" w:cs="Calibri"/>
            </w:rPr>
          </w:pPr>
        </w:p>
        <w:p w14:paraId="6C9818B7" w14:textId="77777777" w:rsidR="000C5B87" w:rsidRDefault="000C5B87" w:rsidP="00336BC8">
          <w:pPr>
            <w:ind w:right="-619"/>
            <w:rPr>
              <w:rFonts w:ascii="Calibri" w:hAnsi="Calibri" w:cs="Calibri"/>
            </w:rPr>
          </w:pPr>
        </w:p>
        <w:p w14:paraId="699D31CF" w14:textId="77777777" w:rsidR="000C5B87" w:rsidRDefault="000C5B87" w:rsidP="00336BC8">
          <w:pPr>
            <w:ind w:right="-619"/>
            <w:rPr>
              <w:rFonts w:ascii="Calibri" w:hAnsi="Calibri" w:cs="Calibri"/>
            </w:rPr>
          </w:pPr>
        </w:p>
        <w:p w14:paraId="0B622BBD" w14:textId="77777777" w:rsidR="000C5B87" w:rsidRDefault="000C5B87" w:rsidP="00336BC8">
          <w:pPr>
            <w:ind w:right="-619"/>
            <w:rPr>
              <w:rFonts w:ascii="Calibri" w:hAnsi="Calibri" w:cs="Calibri"/>
            </w:rPr>
          </w:pPr>
        </w:p>
        <w:p w14:paraId="11B53E9A" w14:textId="77777777" w:rsidR="000C5B87" w:rsidRDefault="000C5B87" w:rsidP="00336BC8">
          <w:pPr>
            <w:ind w:right="-619"/>
            <w:rPr>
              <w:rFonts w:ascii="Calibri" w:hAnsi="Calibri" w:cs="Calibri"/>
            </w:rPr>
          </w:pPr>
        </w:p>
        <w:p w14:paraId="3F4113D4" w14:textId="77777777" w:rsidR="000C5B87" w:rsidRDefault="000C5B87" w:rsidP="00336BC8">
          <w:pPr>
            <w:ind w:right="-619"/>
            <w:rPr>
              <w:rFonts w:ascii="Calibri" w:hAnsi="Calibri" w:cs="Calibri"/>
            </w:rPr>
          </w:pPr>
        </w:p>
        <w:p w14:paraId="7B9FB81B" w14:textId="77777777" w:rsidR="000C5B87" w:rsidRDefault="000C5B87" w:rsidP="00336BC8">
          <w:pPr>
            <w:ind w:right="-619"/>
            <w:rPr>
              <w:rFonts w:ascii="Calibri" w:hAnsi="Calibri" w:cs="Calibri"/>
            </w:rPr>
          </w:pPr>
        </w:p>
        <w:p w14:paraId="3C7C8ADF" w14:textId="77777777" w:rsidR="000C5B87" w:rsidRPr="00D97689" w:rsidRDefault="000C5B87" w:rsidP="00336BC8">
          <w:pPr>
            <w:ind w:right="-619"/>
            <w:rPr>
              <w:rFonts w:ascii="Calibri" w:hAnsi="Calibri" w:cs="Calibri"/>
            </w:rPr>
          </w:pPr>
        </w:p>
        <w:p w14:paraId="0CBF5272" w14:textId="77777777" w:rsidR="00D97689" w:rsidRPr="00D97689" w:rsidRDefault="00D97689" w:rsidP="008B3125">
          <w:pPr>
            <w:ind w:right="-619"/>
            <w:rPr>
              <w:rFonts w:ascii="Calibri" w:hAnsi="Calibri" w:cs="Calibri"/>
            </w:rPr>
          </w:pPr>
        </w:p>
        <w:p w14:paraId="22CAA972" w14:textId="77777777" w:rsidR="00D97689" w:rsidRPr="00D97689" w:rsidRDefault="00D97689">
          <w:pPr>
            <w:rPr>
              <w:rFonts w:ascii="Calibri" w:hAnsi="Calibri" w:cs="Calibri"/>
            </w:rPr>
          </w:pPr>
        </w:p>
        <w:p w14:paraId="53D33F92" w14:textId="77777777" w:rsidR="00D97689" w:rsidRPr="00D97689" w:rsidRDefault="00D97689">
          <w:pPr>
            <w:rPr>
              <w:rFonts w:ascii="Calibri" w:hAnsi="Calibri" w:cs="Calibri"/>
            </w:rPr>
          </w:pPr>
        </w:p>
        <w:p w14:paraId="76099026" w14:textId="77777777" w:rsidR="007F60A3" w:rsidRDefault="007F60A3">
          <w:pPr>
            <w:rPr>
              <w:rFonts w:ascii="Calibri" w:hAnsi="Calibri" w:cs="Calibri"/>
              <w:color w:val="000000"/>
              <w:sz w:val="72"/>
              <w:szCs w:val="72"/>
            </w:rPr>
          </w:pPr>
        </w:p>
        <w:p w14:paraId="6A3AB6FA" w14:textId="2C3DC02B" w:rsidR="00D97689" w:rsidRPr="00D97689" w:rsidRDefault="00DF4596">
          <w:pPr>
            <w:rPr>
              <w:rFonts w:ascii="Calibri" w:hAnsi="Calibri" w:cs="Calibri"/>
              <w:color w:val="000000"/>
              <w:sz w:val="72"/>
              <w:szCs w:val="72"/>
            </w:rPr>
          </w:pPr>
        </w:p>
      </w:sdtContent>
    </w:sdt>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9"/>
        <w:gridCol w:w="2757"/>
        <w:gridCol w:w="3270"/>
        <w:gridCol w:w="1762"/>
      </w:tblGrid>
      <w:tr w:rsidR="00EE190A" w14:paraId="6745DE61" w14:textId="77777777" w:rsidTr="008A0DC6">
        <w:trPr>
          <w:trHeight w:val="424"/>
        </w:trPr>
        <w:tc>
          <w:tcPr>
            <w:tcW w:w="1229" w:type="dxa"/>
          </w:tcPr>
          <w:p w14:paraId="2BB59AB5" w14:textId="77777777" w:rsidR="00EE190A" w:rsidRDefault="00EE190A" w:rsidP="008A0DC6">
            <w:pPr>
              <w:pStyle w:val="TableParagraph"/>
              <w:spacing w:before="64"/>
              <w:ind w:left="239" w:right="179"/>
              <w:jc w:val="center"/>
              <w:rPr>
                <w:b/>
                <w:sz w:val="24"/>
              </w:rPr>
            </w:pPr>
            <w:r>
              <w:rPr>
                <w:b/>
                <w:sz w:val="24"/>
              </w:rPr>
              <w:t>Version</w:t>
            </w:r>
          </w:p>
        </w:tc>
        <w:tc>
          <w:tcPr>
            <w:tcW w:w="2757" w:type="dxa"/>
          </w:tcPr>
          <w:p w14:paraId="70FCCB5F" w14:textId="77777777" w:rsidR="00EE190A" w:rsidRDefault="00EE190A" w:rsidP="008A0DC6">
            <w:pPr>
              <w:pStyle w:val="TableParagraph"/>
              <w:spacing w:before="64"/>
              <w:rPr>
                <w:b/>
                <w:sz w:val="24"/>
              </w:rPr>
            </w:pPr>
            <w:r>
              <w:rPr>
                <w:b/>
                <w:sz w:val="24"/>
              </w:rPr>
              <w:t>Comments/amendments</w:t>
            </w:r>
          </w:p>
        </w:tc>
        <w:tc>
          <w:tcPr>
            <w:tcW w:w="3270" w:type="dxa"/>
          </w:tcPr>
          <w:p w14:paraId="2D12EF81" w14:textId="77777777" w:rsidR="00EE190A" w:rsidRDefault="00EE190A" w:rsidP="008A0DC6">
            <w:pPr>
              <w:pStyle w:val="TableParagraph"/>
              <w:spacing w:before="64"/>
              <w:rPr>
                <w:b/>
                <w:sz w:val="24"/>
              </w:rPr>
            </w:pPr>
            <w:r>
              <w:rPr>
                <w:b/>
                <w:sz w:val="24"/>
              </w:rPr>
              <w:t>Name</w:t>
            </w:r>
          </w:p>
        </w:tc>
        <w:tc>
          <w:tcPr>
            <w:tcW w:w="1762" w:type="dxa"/>
          </w:tcPr>
          <w:p w14:paraId="4A7AE23B" w14:textId="77777777" w:rsidR="00EE190A" w:rsidRDefault="00EE190A" w:rsidP="008A0DC6">
            <w:pPr>
              <w:pStyle w:val="TableParagraph"/>
              <w:spacing w:before="64"/>
              <w:rPr>
                <w:b/>
                <w:sz w:val="24"/>
              </w:rPr>
            </w:pPr>
            <w:r>
              <w:rPr>
                <w:b/>
                <w:sz w:val="24"/>
              </w:rPr>
              <w:t>Date</w:t>
            </w:r>
          </w:p>
        </w:tc>
      </w:tr>
      <w:tr w:rsidR="00EE190A" w14:paraId="3A03EE46" w14:textId="77777777" w:rsidTr="008A0DC6">
        <w:trPr>
          <w:trHeight w:val="565"/>
        </w:trPr>
        <w:tc>
          <w:tcPr>
            <w:tcW w:w="1229" w:type="dxa"/>
          </w:tcPr>
          <w:p w14:paraId="5375FD42" w14:textId="77777777" w:rsidR="00EE190A" w:rsidRDefault="00EE190A" w:rsidP="008A0DC6">
            <w:pPr>
              <w:pStyle w:val="TableParagraph"/>
              <w:ind w:left="190" w:right="179"/>
              <w:jc w:val="center"/>
            </w:pPr>
          </w:p>
        </w:tc>
        <w:tc>
          <w:tcPr>
            <w:tcW w:w="2757" w:type="dxa"/>
          </w:tcPr>
          <w:p w14:paraId="7081C1A3" w14:textId="77777777" w:rsidR="00EE190A" w:rsidRPr="008A1663" w:rsidRDefault="00EE190A" w:rsidP="008A0DC6">
            <w:pPr>
              <w:pStyle w:val="TableParagraph"/>
            </w:pPr>
          </w:p>
        </w:tc>
        <w:tc>
          <w:tcPr>
            <w:tcW w:w="3270" w:type="dxa"/>
          </w:tcPr>
          <w:p w14:paraId="3CEE834D" w14:textId="77777777" w:rsidR="00EE190A" w:rsidRPr="008A1663" w:rsidRDefault="00EE190A" w:rsidP="008A0DC6">
            <w:pPr>
              <w:pStyle w:val="TableParagraph"/>
              <w:ind w:left="0"/>
            </w:pPr>
          </w:p>
        </w:tc>
        <w:tc>
          <w:tcPr>
            <w:tcW w:w="1762" w:type="dxa"/>
          </w:tcPr>
          <w:p w14:paraId="252FE8D5" w14:textId="77777777" w:rsidR="00EE190A" w:rsidRPr="008A1663" w:rsidRDefault="00EE190A" w:rsidP="008A0DC6">
            <w:pPr>
              <w:pStyle w:val="TableParagraph"/>
            </w:pPr>
          </w:p>
        </w:tc>
      </w:tr>
      <w:tr w:rsidR="00EE190A" w14:paraId="455A369B" w14:textId="77777777" w:rsidTr="008A0DC6">
        <w:trPr>
          <w:trHeight w:val="565"/>
        </w:trPr>
        <w:tc>
          <w:tcPr>
            <w:tcW w:w="1229" w:type="dxa"/>
          </w:tcPr>
          <w:p w14:paraId="7C446829" w14:textId="77777777" w:rsidR="00EE190A" w:rsidRDefault="00EE190A" w:rsidP="008A0DC6">
            <w:pPr>
              <w:pStyle w:val="TableParagraph"/>
              <w:ind w:left="190" w:right="179"/>
              <w:jc w:val="center"/>
            </w:pPr>
          </w:p>
        </w:tc>
        <w:tc>
          <w:tcPr>
            <w:tcW w:w="2757" w:type="dxa"/>
          </w:tcPr>
          <w:p w14:paraId="675CF21D" w14:textId="77777777" w:rsidR="00EE190A" w:rsidRPr="008A1663" w:rsidRDefault="00EE190A" w:rsidP="008A0DC6">
            <w:pPr>
              <w:pStyle w:val="TableParagraph"/>
            </w:pPr>
          </w:p>
        </w:tc>
        <w:tc>
          <w:tcPr>
            <w:tcW w:w="3270" w:type="dxa"/>
          </w:tcPr>
          <w:p w14:paraId="73C1413C" w14:textId="77777777" w:rsidR="00EE190A" w:rsidRPr="008A1663" w:rsidRDefault="00EE190A" w:rsidP="008A0DC6">
            <w:pPr>
              <w:pStyle w:val="TableParagraph"/>
              <w:ind w:left="0"/>
            </w:pPr>
          </w:p>
        </w:tc>
        <w:tc>
          <w:tcPr>
            <w:tcW w:w="1762" w:type="dxa"/>
          </w:tcPr>
          <w:p w14:paraId="57F0A0EB" w14:textId="77777777" w:rsidR="00EE190A" w:rsidRPr="008A1663" w:rsidRDefault="00EE190A" w:rsidP="008A0DC6">
            <w:pPr>
              <w:pStyle w:val="TableParagraph"/>
            </w:pPr>
          </w:p>
        </w:tc>
      </w:tr>
      <w:tr w:rsidR="00EE190A" w14:paraId="6795FAAA" w14:textId="77777777" w:rsidTr="008A0DC6">
        <w:trPr>
          <w:trHeight w:val="565"/>
        </w:trPr>
        <w:tc>
          <w:tcPr>
            <w:tcW w:w="1229" w:type="dxa"/>
          </w:tcPr>
          <w:p w14:paraId="4CB8D726" w14:textId="77777777" w:rsidR="00EE190A" w:rsidRDefault="00EE190A" w:rsidP="008A0DC6">
            <w:pPr>
              <w:pStyle w:val="TableParagraph"/>
              <w:ind w:left="190" w:right="179"/>
              <w:jc w:val="center"/>
            </w:pPr>
          </w:p>
        </w:tc>
        <w:tc>
          <w:tcPr>
            <w:tcW w:w="2757" w:type="dxa"/>
          </w:tcPr>
          <w:p w14:paraId="6A229CFA" w14:textId="77777777" w:rsidR="00EE190A" w:rsidRPr="008A1663" w:rsidRDefault="00EE190A" w:rsidP="008A0DC6">
            <w:pPr>
              <w:pStyle w:val="TableParagraph"/>
            </w:pPr>
          </w:p>
        </w:tc>
        <w:tc>
          <w:tcPr>
            <w:tcW w:w="3270" w:type="dxa"/>
          </w:tcPr>
          <w:p w14:paraId="4CED0A4C" w14:textId="77777777" w:rsidR="00EE190A" w:rsidRPr="008A1663" w:rsidRDefault="00EE190A" w:rsidP="008A0DC6">
            <w:pPr>
              <w:pStyle w:val="TableParagraph"/>
              <w:ind w:left="0"/>
            </w:pPr>
          </w:p>
        </w:tc>
        <w:tc>
          <w:tcPr>
            <w:tcW w:w="1762" w:type="dxa"/>
          </w:tcPr>
          <w:p w14:paraId="3CB0D988" w14:textId="77777777" w:rsidR="00EE190A" w:rsidRPr="008A1663" w:rsidRDefault="00EE190A" w:rsidP="008A0DC6">
            <w:pPr>
              <w:pStyle w:val="TableParagraph"/>
            </w:pPr>
          </w:p>
        </w:tc>
      </w:tr>
      <w:tr w:rsidR="00EE190A" w14:paraId="38044535" w14:textId="77777777" w:rsidTr="008A0DC6">
        <w:trPr>
          <w:trHeight w:val="565"/>
        </w:trPr>
        <w:tc>
          <w:tcPr>
            <w:tcW w:w="1229" w:type="dxa"/>
          </w:tcPr>
          <w:p w14:paraId="301D2B87" w14:textId="77777777" w:rsidR="00EE190A" w:rsidRDefault="00EE190A" w:rsidP="008A0DC6">
            <w:pPr>
              <w:pStyle w:val="TableParagraph"/>
              <w:ind w:left="190" w:right="179"/>
              <w:jc w:val="center"/>
            </w:pPr>
          </w:p>
        </w:tc>
        <w:tc>
          <w:tcPr>
            <w:tcW w:w="2757" w:type="dxa"/>
          </w:tcPr>
          <w:p w14:paraId="6A1B989B" w14:textId="77777777" w:rsidR="00EE190A" w:rsidRPr="008A1663" w:rsidRDefault="00EE190A" w:rsidP="008A0DC6">
            <w:pPr>
              <w:pStyle w:val="TableParagraph"/>
            </w:pPr>
          </w:p>
        </w:tc>
        <w:tc>
          <w:tcPr>
            <w:tcW w:w="3270" w:type="dxa"/>
          </w:tcPr>
          <w:p w14:paraId="3FBA65D9" w14:textId="77777777" w:rsidR="00EE190A" w:rsidRPr="008A1663" w:rsidRDefault="00EE190A" w:rsidP="008A0DC6">
            <w:pPr>
              <w:pStyle w:val="TableParagraph"/>
              <w:ind w:left="0"/>
            </w:pPr>
          </w:p>
        </w:tc>
        <w:tc>
          <w:tcPr>
            <w:tcW w:w="1762" w:type="dxa"/>
          </w:tcPr>
          <w:p w14:paraId="6CE2131E" w14:textId="77777777" w:rsidR="00EE190A" w:rsidRPr="008A1663" w:rsidRDefault="00EE190A" w:rsidP="008A0DC6">
            <w:pPr>
              <w:pStyle w:val="TableParagraph"/>
            </w:pPr>
          </w:p>
        </w:tc>
      </w:tr>
      <w:tr w:rsidR="00EE190A" w14:paraId="19999191" w14:textId="77777777" w:rsidTr="008A0DC6">
        <w:trPr>
          <w:trHeight w:val="565"/>
        </w:trPr>
        <w:tc>
          <w:tcPr>
            <w:tcW w:w="1229" w:type="dxa"/>
          </w:tcPr>
          <w:p w14:paraId="64FA80A2" w14:textId="77777777" w:rsidR="00EE190A" w:rsidRDefault="00EE190A" w:rsidP="008A0DC6">
            <w:pPr>
              <w:pStyle w:val="TableParagraph"/>
              <w:ind w:left="190" w:right="179"/>
              <w:jc w:val="center"/>
            </w:pPr>
          </w:p>
        </w:tc>
        <w:tc>
          <w:tcPr>
            <w:tcW w:w="2757" w:type="dxa"/>
          </w:tcPr>
          <w:p w14:paraId="7925C22E" w14:textId="77777777" w:rsidR="00EE190A" w:rsidRPr="008A1663" w:rsidRDefault="00EE190A" w:rsidP="008A0DC6">
            <w:pPr>
              <w:pStyle w:val="TableParagraph"/>
            </w:pPr>
          </w:p>
        </w:tc>
        <w:tc>
          <w:tcPr>
            <w:tcW w:w="3270" w:type="dxa"/>
          </w:tcPr>
          <w:p w14:paraId="38975E2A" w14:textId="77777777" w:rsidR="00EE190A" w:rsidRPr="008A1663" w:rsidRDefault="00EE190A" w:rsidP="008A0DC6">
            <w:pPr>
              <w:pStyle w:val="TableParagraph"/>
              <w:ind w:left="0"/>
            </w:pPr>
          </w:p>
        </w:tc>
        <w:tc>
          <w:tcPr>
            <w:tcW w:w="1762" w:type="dxa"/>
          </w:tcPr>
          <w:p w14:paraId="22044A0D" w14:textId="77777777" w:rsidR="00EE190A" w:rsidRPr="008A1663" w:rsidRDefault="00EE190A" w:rsidP="008A0DC6">
            <w:pPr>
              <w:pStyle w:val="TableParagraph"/>
            </w:pPr>
          </w:p>
        </w:tc>
      </w:tr>
      <w:tr w:rsidR="00EE190A" w14:paraId="2B4C007A" w14:textId="77777777" w:rsidTr="008A0DC6">
        <w:trPr>
          <w:trHeight w:val="565"/>
        </w:trPr>
        <w:tc>
          <w:tcPr>
            <w:tcW w:w="1229" w:type="dxa"/>
          </w:tcPr>
          <w:p w14:paraId="456F719C" w14:textId="77777777" w:rsidR="00EE190A" w:rsidRDefault="00EE190A" w:rsidP="008A0DC6">
            <w:pPr>
              <w:pStyle w:val="TableParagraph"/>
              <w:ind w:left="190" w:right="179"/>
              <w:jc w:val="center"/>
            </w:pPr>
          </w:p>
        </w:tc>
        <w:tc>
          <w:tcPr>
            <w:tcW w:w="2757" w:type="dxa"/>
          </w:tcPr>
          <w:p w14:paraId="5F665020" w14:textId="77777777" w:rsidR="00EE190A" w:rsidRPr="008A1663" w:rsidRDefault="00EE190A" w:rsidP="008A0DC6">
            <w:pPr>
              <w:pStyle w:val="TableParagraph"/>
            </w:pPr>
          </w:p>
        </w:tc>
        <w:tc>
          <w:tcPr>
            <w:tcW w:w="3270" w:type="dxa"/>
          </w:tcPr>
          <w:p w14:paraId="731CCF63" w14:textId="77777777" w:rsidR="00EE190A" w:rsidRPr="008A1663" w:rsidRDefault="00EE190A" w:rsidP="008A0DC6">
            <w:pPr>
              <w:pStyle w:val="TableParagraph"/>
              <w:ind w:left="0"/>
            </w:pPr>
          </w:p>
        </w:tc>
        <w:tc>
          <w:tcPr>
            <w:tcW w:w="1762" w:type="dxa"/>
          </w:tcPr>
          <w:p w14:paraId="334CFB28" w14:textId="77777777" w:rsidR="00EE190A" w:rsidRPr="008A1663" w:rsidRDefault="00EE190A" w:rsidP="008A0DC6">
            <w:pPr>
              <w:pStyle w:val="TableParagraph"/>
            </w:pPr>
          </w:p>
        </w:tc>
      </w:tr>
      <w:tr w:rsidR="00EE190A" w14:paraId="183AF331" w14:textId="77777777" w:rsidTr="008A0DC6">
        <w:trPr>
          <w:trHeight w:val="565"/>
        </w:trPr>
        <w:tc>
          <w:tcPr>
            <w:tcW w:w="1229" w:type="dxa"/>
          </w:tcPr>
          <w:p w14:paraId="3EB4545A" w14:textId="77777777" w:rsidR="00EE190A" w:rsidRDefault="00EE190A" w:rsidP="008A0DC6">
            <w:pPr>
              <w:pStyle w:val="TableParagraph"/>
              <w:ind w:left="190" w:right="179"/>
              <w:jc w:val="center"/>
            </w:pPr>
          </w:p>
        </w:tc>
        <w:tc>
          <w:tcPr>
            <w:tcW w:w="2757" w:type="dxa"/>
          </w:tcPr>
          <w:p w14:paraId="2714D2BE" w14:textId="77777777" w:rsidR="00EE190A" w:rsidRPr="008A1663" w:rsidRDefault="00EE190A" w:rsidP="008A0DC6">
            <w:pPr>
              <w:pStyle w:val="TableParagraph"/>
            </w:pPr>
          </w:p>
        </w:tc>
        <w:tc>
          <w:tcPr>
            <w:tcW w:w="3270" w:type="dxa"/>
          </w:tcPr>
          <w:p w14:paraId="64E598E4" w14:textId="77777777" w:rsidR="00EE190A" w:rsidRPr="008A1663" w:rsidRDefault="00EE190A" w:rsidP="008A0DC6">
            <w:pPr>
              <w:pStyle w:val="TableParagraph"/>
              <w:ind w:left="0"/>
            </w:pPr>
          </w:p>
        </w:tc>
        <w:tc>
          <w:tcPr>
            <w:tcW w:w="1762" w:type="dxa"/>
          </w:tcPr>
          <w:p w14:paraId="572742CF" w14:textId="77777777" w:rsidR="00EE190A" w:rsidRPr="008A1663" w:rsidRDefault="00EE190A" w:rsidP="008A0DC6">
            <w:pPr>
              <w:pStyle w:val="TableParagraph"/>
            </w:pPr>
          </w:p>
        </w:tc>
      </w:tr>
      <w:tr w:rsidR="00EE190A" w14:paraId="35BD6B44" w14:textId="77777777" w:rsidTr="008A0DC6">
        <w:trPr>
          <w:trHeight w:val="565"/>
        </w:trPr>
        <w:tc>
          <w:tcPr>
            <w:tcW w:w="1229" w:type="dxa"/>
          </w:tcPr>
          <w:p w14:paraId="7B206BC6" w14:textId="77777777" w:rsidR="00EE190A" w:rsidRDefault="00EE190A" w:rsidP="008A0DC6">
            <w:pPr>
              <w:pStyle w:val="TableParagraph"/>
              <w:ind w:left="190" w:right="179"/>
              <w:jc w:val="center"/>
            </w:pPr>
          </w:p>
        </w:tc>
        <w:tc>
          <w:tcPr>
            <w:tcW w:w="2757" w:type="dxa"/>
          </w:tcPr>
          <w:p w14:paraId="25D380DE" w14:textId="77777777" w:rsidR="00EE190A" w:rsidRPr="008A1663" w:rsidRDefault="00EE190A" w:rsidP="008A0DC6">
            <w:pPr>
              <w:pStyle w:val="TableParagraph"/>
            </w:pPr>
          </w:p>
        </w:tc>
        <w:tc>
          <w:tcPr>
            <w:tcW w:w="3270" w:type="dxa"/>
          </w:tcPr>
          <w:p w14:paraId="3E039AE4" w14:textId="77777777" w:rsidR="00EE190A" w:rsidRPr="008A1663" w:rsidRDefault="00EE190A" w:rsidP="008A0DC6">
            <w:pPr>
              <w:pStyle w:val="TableParagraph"/>
              <w:ind w:left="0"/>
            </w:pPr>
          </w:p>
        </w:tc>
        <w:tc>
          <w:tcPr>
            <w:tcW w:w="1762" w:type="dxa"/>
          </w:tcPr>
          <w:p w14:paraId="2B59F94B" w14:textId="77777777" w:rsidR="00EE190A" w:rsidRPr="008A1663" w:rsidRDefault="00EE190A" w:rsidP="008A0DC6">
            <w:pPr>
              <w:pStyle w:val="TableParagraph"/>
            </w:pPr>
          </w:p>
        </w:tc>
      </w:tr>
      <w:tr w:rsidR="00EE190A" w14:paraId="63CFE536" w14:textId="77777777" w:rsidTr="008A0DC6">
        <w:trPr>
          <w:trHeight w:val="565"/>
        </w:trPr>
        <w:tc>
          <w:tcPr>
            <w:tcW w:w="1229" w:type="dxa"/>
          </w:tcPr>
          <w:p w14:paraId="75052005" w14:textId="77777777" w:rsidR="00EE190A" w:rsidRDefault="00EE190A" w:rsidP="008A0DC6">
            <w:pPr>
              <w:pStyle w:val="TableParagraph"/>
              <w:ind w:left="190" w:right="179"/>
              <w:jc w:val="center"/>
            </w:pPr>
          </w:p>
        </w:tc>
        <w:tc>
          <w:tcPr>
            <w:tcW w:w="2757" w:type="dxa"/>
          </w:tcPr>
          <w:p w14:paraId="60AA535B" w14:textId="77777777" w:rsidR="00EE190A" w:rsidRPr="008A1663" w:rsidRDefault="00EE190A" w:rsidP="008A0DC6">
            <w:pPr>
              <w:pStyle w:val="TableParagraph"/>
            </w:pPr>
          </w:p>
        </w:tc>
        <w:tc>
          <w:tcPr>
            <w:tcW w:w="3270" w:type="dxa"/>
          </w:tcPr>
          <w:p w14:paraId="014CA780" w14:textId="77777777" w:rsidR="00EE190A" w:rsidRPr="008A1663" w:rsidRDefault="00EE190A" w:rsidP="008A0DC6">
            <w:pPr>
              <w:pStyle w:val="TableParagraph"/>
              <w:ind w:left="0"/>
            </w:pPr>
          </w:p>
        </w:tc>
        <w:tc>
          <w:tcPr>
            <w:tcW w:w="1762" w:type="dxa"/>
          </w:tcPr>
          <w:p w14:paraId="74C27A04" w14:textId="77777777" w:rsidR="00EE190A" w:rsidRPr="008A1663" w:rsidRDefault="00EE190A" w:rsidP="008A0DC6">
            <w:pPr>
              <w:pStyle w:val="TableParagraph"/>
            </w:pPr>
          </w:p>
        </w:tc>
      </w:tr>
      <w:tr w:rsidR="00EE190A" w14:paraId="210AD184" w14:textId="77777777" w:rsidTr="008A0DC6">
        <w:trPr>
          <w:trHeight w:val="565"/>
        </w:trPr>
        <w:tc>
          <w:tcPr>
            <w:tcW w:w="1229" w:type="dxa"/>
          </w:tcPr>
          <w:p w14:paraId="0BC91157" w14:textId="77777777" w:rsidR="00EE190A" w:rsidRDefault="00EE190A" w:rsidP="008A0DC6">
            <w:pPr>
              <w:pStyle w:val="TableParagraph"/>
              <w:ind w:left="190" w:right="179"/>
              <w:jc w:val="center"/>
            </w:pPr>
          </w:p>
        </w:tc>
        <w:tc>
          <w:tcPr>
            <w:tcW w:w="2757" w:type="dxa"/>
          </w:tcPr>
          <w:p w14:paraId="3BAADC98" w14:textId="77777777" w:rsidR="00EE190A" w:rsidRPr="008A1663" w:rsidRDefault="00EE190A" w:rsidP="008A0DC6">
            <w:pPr>
              <w:pStyle w:val="TableParagraph"/>
            </w:pPr>
          </w:p>
        </w:tc>
        <w:tc>
          <w:tcPr>
            <w:tcW w:w="3270" w:type="dxa"/>
          </w:tcPr>
          <w:p w14:paraId="24DD9095" w14:textId="77777777" w:rsidR="00EE190A" w:rsidRPr="008A1663" w:rsidRDefault="00EE190A" w:rsidP="008A0DC6">
            <w:pPr>
              <w:pStyle w:val="TableParagraph"/>
              <w:ind w:left="0"/>
            </w:pPr>
          </w:p>
        </w:tc>
        <w:tc>
          <w:tcPr>
            <w:tcW w:w="1762" w:type="dxa"/>
          </w:tcPr>
          <w:p w14:paraId="6300640A" w14:textId="77777777" w:rsidR="00EE190A" w:rsidRPr="008A1663" w:rsidRDefault="00EE190A" w:rsidP="008A0DC6">
            <w:pPr>
              <w:pStyle w:val="TableParagraph"/>
            </w:pPr>
          </w:p>
        </w:tc>
      </w:tr>
      <w:tr w:rsidR="00EE190A" w14:paraId="003D15B9" w14:textId="77777777" w:rsidTr="008A0DC6">
        <w:trPr>
          <w:trHeight w:val="565"/>
        </w:trPr>
        <w:tc>
          <w:tcPr>
            <w:tcW w:w="1229" w:type="dxa"/>
          </w:tcPr>
          <w:p w14:paraId="44729733" w14:textId="77777777" w:rsidR="00EE190A" w:rsidRDefault="00EE190A" w:rsidP="008A0DC6">
            <w:pPr>
              <w:pStyle w:val="TableParagraph"/>
              <w:ind w:left="190" w:right="179"/>
              <w:jc w:val="center"/>
            </w:pPr>
          </w:p>
        </w:tc>
        <w:tc>
          <w:tcPr>
            <w:tcW w:w="2757" w:type="dxa"/>
          </w:tcPr>
          <w:p w14:paraId="7B1F57A4" w14:textId="77777777" w:rsidR="00EE190A" w:rsidRPr="008A1663" w:rsidRDefault="00EE190A" w:rsidP="008A0DC6">
            <w:pPr>
              <w:pStyle w:val="TableParagraph"/>
            </w:pPr>
          </w:p>
        </w:tc>
        <w:tc>
          <w:tcPr>
            <w:tcW w:w="3270" w:type="dxa"/>
          </w:tcPr>
          <w:p w14:paraId="7C721FCB" w14:textId="77777777" w:rsidR="00EE190A" w:rsidRPr="008A1663" w:rsidRDefault="00EE190A" w:rsidP="008A0DC6">
            <w:pPr>
              <w:pStyle w:val="TableParagraph"/>
              <w:ind w:left="0"/>
            </w:pPr>
          </w:p>
        </w:tc>
        <w:tc>
          <w:tcPr>
            <w:tcW w:w="1762" w:type="dxa"/>
          </w:tcPr>
          <w:p w14:paraId="413A9A45" w14:textId="77777777" w:rsidR="00EE190A" w:rsidRPr="008A1663" w:rsidRDefault="00EE190A" w:rsidP="008A0DC6">
            <w:pPr>
              <w:pStyle w:val="TableParagraph"/>
            </w:pPr>
          </w:p>
        </w:tc>
      </w:tr>
      <w:tr w:rsidR="00EE190A" w14:paraId="5633285D" w14:textId="77777777" w:rsidTr="008A0DC6">
        <w:trPr>
          <w:trHeight w:val="565"/>
        </w:trPr>
        <w:tc>
          <w:tcPr>
            <w:tcW w:w="1229" w:type="dxa"/>
          </w:tcPr>
          <w:p w14:paraId="5ABE309D" w14:textId="77777777" w:rsidR="00EE190A" w:rsidRDefault="00EE190A" w:rsidP="008A0DC6">
            <w:pPr>
              <w:pStyle w:val="TableParagraph"/>
              <w:ind w:left="190" w:right="179"/>
              <w:jc w:val="center"/>
            </w:pPr>
          </w:p>
        </w:tc>
        <w:tc>
          <w:tcPr>
            <w:tcW w:w="2757" w:type="dxa"/>
          </w:tcPr>
          <w:p w14:paraId="4D5BEBA0" w14:textId="77777777" w:rsidR="00EE190A" w:rsidRPr="008A1663" w:rsidRDefault="00EE190A" w:rsidP="008A0DC6">
            <w:pPr>
              <w:pStyle w:val="TableParagraph"/>
            </w:pPr>
          </w:p>
        </w:tc>
        <w:tc>
          <w:tcPr>
            <w:tcW w:w="3270" w:type="dxa"/>
          </w:tcPr>
          <w:p w14:paraId="5A6B24E0" w14:textId="77777777" w:rsidR="00EE190A" w:rsidRPr="008A1663" w:rsidRDefault="00EE190A" w:rsidP="008A0DC6">
            <w:pPr>
              <w:pStyle w:val="TableParagraph"/>
              <w:ind w:left="0"/>
            </w:pPr>
          </w:p>
        </w:tc>
        <w:tc>
          <w:tcPr>
            <w:tcW w:w="1762" w:type="dxa"/>
          </w:tcPr>
          <w:p w14:paraId="5B7297B7" w14:textId="77777777" w:rsidR="00EE190A" w:rsidRPr="008A1663" w:rsidRDefault="00EE190A" w:rsidP="008A0DC6">
            <w:pPr>
              <w:pStyle w:val="TableParagraph"/>
            </w:pPr>
          </w:p>
        </w:tc>
      </w:tr>
      <w:tr w:rsidR="00EE190A" w14:paraId="599CFC81" w14:textId="77777777" w:rsidTr="008A0DC6">
        <w:trPr>
          <w:trHeight w:val="565"/>
        </w:trPr>
        <w:tc>
          <w:tcPr>
            <w:tcW w:w="1229" w:type="dxa"/>
          </w:tcPr>
          <w:p w14:paraId="5137FABD" w14:textId="77777777" w:rsidR="00EE190A" w:rsidRDefault="00EE190A" w:rsidP="008A0DC6">
            <w:pPr>
              <w:pStyle w:val="TableParagraph"/>
              <w:ind w:left="190" w:right="179"/>
              <w:jc w:val="center"/>
            </w:pPr>
          </w:p>
        </w:tc>
        <w:tc>
          <w:tcPr>
            <w:tcW w:w="2757" w:type="dxa"/>
          </w:tcPr>
          <w:p w14:paraId="6B9B0790" w14:textId="77777777" w:rsidR="00EE190A" w:rsidRPr="008A1663" w:rsidRDefault="00EE190A" w:rsidP="008A0DC6">
            <w:pPr>
              <w:pStyle w:val="TableParagraph"/>
            </w:pPr>
          </w:p>
        </w:tc>
        <w:tc>
          <w:tcPr>
            <w:tcW w:w="3270" w:type="dxa"/>
          </w:tcPr>
          <w:p w14:paraId="357E1686" w14:textId="77777777" w:rsidR="00EE190A" w:rsidRPr="008A1663" w:rsidRDefault="00EE190A" w:rsidP="008A0DC6">
            <w:pPr>
              <w:pStyle w:val="TableParagraph"/>
              <w:ind w:left="0"/>
            </w:pPr>
          </w:p>
        </w:tc>
        <w:tc>
          <w:tcPr>
            <w:tcW w:w="1762" w:type="dxa"/>
          </w:tcPr>
          <w:p w14:paraId="4132EC38" w14:textId="77777777" w:rsidR="00EE190A" w:rsidRPr="008A1663" w:rsidRDefault="00EE190A" w:rsidP="008A0DC6">
            <w:pPr>
              <w:pStyle w:val="TableParagraph"/>
            </w:pPr>
          </w:p>
        </w:tc>
      </w:tr>
      <w:tr w:rsidR="00EE190A" w14:paraId="51CF9CB8" w14:textId="77777777" w:rsidTr="008A0DC6">
        <w:trPr>
          <w:trHeight w:val="565"/>
        </w:trPr>
        <w:tc>
          <w:tcPr>
            <w:tcW w:w="1229" w:type="dxa"/>
          </w:tcPr>
          <w:p w14:paraId="3C924109" w14:textId="77777777" w:rsidR="00EE190A" w:rsidRDefault="00EE190A" w:rsidP="008A0DC6">
            <w:pPr>
              <w:pStyle w:val="TableParagraph"/>
              <w:ind w:left="190" w:right="179"/>
              <w:jc w:val="center"/>
            </w:pPr>
          </w:p>
        </w:tc>
        <w:tc>
          <w:tcPr>
            <w:tcW w:w="2757" w:type="dxa"/>
          </w:tcPr>
          <w:p w14:paraId="51D5C47E" w14:textId="77777777" w:rsidR="00EE190A" w:rsidRPr="008A1663" w:rsidRDefault="00EE190A" w:rsidP="008A0DC6">
            <w:pPr>
              <w:pStyle w:val="TableParagraph"/>
            </w:pPr>
          </w:p>
        </w:tc>
        <w:tc>
          <w:tcPr>
            <w:tcW w:w="3270" w:type="dxa"/>
          </w:tcPr>
          <w:p w14:paraId="10E007E4" w14:textId="77777777" w:rsidR="00EE190A" w:rsidRPr="008A1663" w:rsidRDefault="00EE190A" w:rsidP="008A0DC6">
            <w:pPr>
              <w:pStyle w:val="TableParagraph"/>
              <w:ind w:left="0"/>
            </w:pPr>
          </w:p>
        </w:tc>
        <w:tc>
          <w:tcPr>
            <w:tcW w:w="1762" w:type="dxa"/>
          </w:tcPr>
          <w:p w14:paraId="7D9B81CD" w14:textId="77777777" w:rsidR="00EE190A" w:rsidRPr="008A1663" w:rsidRDefault="00EE190A" w:rsidP="008A0DC6">
            <w:pPr>
              <w:pStyle w:val="TableParagraph"/>
            </w:pPr>
          </w:p>
        </w:tc>
      </w:tr>
      <w:tr w:rsidR="00EE190A" w14:paraId="2BD6AC39" w14:textId="77777777" w:rsidTr="008A0DC6">
        <w:trPr>
          <w:trHeight w:val="565"/>
        </w:trPr>
        <w:tc>
          <w:tcPr>
            <w:tcW w:w="1229" w:type="dxa"/>
          </w:tcPr>
          <w:p w14:paraId="2D64113B" w14:textId="77777777" w:rsidR="00EE190A" w:rsidRDefault="00EE190A" w:rsidP="008A0DC6">
            <w:pPr>
              <w:pStyle w:val="TableParagraph"/>
              <w:ind w:left="190" w:right="179"/>
              <w:jc w:val="center"/>
            </w:pPr>
          </w:p>
        </w:tc>
        <w:tc>
          <w:tcPr>
            <w:tcW w:w="2757" w:type="dxa"/>
          </w:tcPr>
          <w:p w14:paraId="72F5CA0A" w14:textId="77777777" w:rsidR="00EE190A" w:rsidRPr="008A1663" w:rsidRDefault="00EE190A" w:rsidP="008A0DC6">
            <w:pPr>
              <w:pStyle w:val="TableParagraph"/>
            </w:pPr>
          </w:p>
        </w:tc>
        <w:tc>
          <w:tcPr>
            <w:tcW w:w="3270" w:type="dxa"/>
          </w:tcPr>
          <w:p w14:paraId="5A54D805" w14:textId="77777777" w:rsidR="00EE190A" w:rsidRPr="008A1663" w:rsidRDefault="00EE190A" w:rsidP="008A0DC6">
            <w:pPr>
              <w:pStyle w:val="TableParagraph"/>
              <w:ind w:left="0"/>
            </w:pPr>
          </w:p>
        </w:tc>
        <w:tc>
          <w:tcPr>
            <w:tcW w:w="1762" w:type="dxa"/>
          </w:tcPr>
          <w:p w14:paraId="03F0115C" w14:textId="77777777" w:rsidR="00EE190A" w:rsidRPr="008A1663" w:rsidRDefault="00EE190A" w:rsidP="008A0DC6">
            <w:pPr>
              <w:pStyle w:val="TableParagraph"/>
            </w:pPr>
          </w:p>
        </w:tc>
      </w:tr>
      <w:tr w:rsidR="00EE190A" w14:paraId="76E4E04F" w14:textId="77777777" w:rsidTr="008A0DC6">
        <w:trPr>
          <w:trHeight w:val="565"/>
        </w:trPr>
        <w:tc>
          <w:tcPr>
            <w:tcW w:w="1229" w:type="dxa"/>
          </w:tcPr>
          <w:p w14:paraId="63744234" w14:textId="77777777" w:rsidR="00EE190A" w:rsidRDefault="00EE190A" w:rsidP="008A0DC6">
            <w:pPr>
              <w:pStyle w:val="TableParagraph"/>
              <w:ind w:left="190" w:right="179"/>
              <w:jc w:val="center"/>
            </w:pPr>
          </w:p>
        </w:tc>
        <w:tc>
          <w:tcPr>
            <w:tcW w:w="2757" w:type="dxa"/>
          </w:tcPr>
          <w:p w14:paraId="7E1CA5C5" w14:textId="77777777" w:rsidR="00EE190A" w:rsidRPr="008A1663" w:rsidRDefault="00EE190A" w:rsidP="008A0DC6">
            <w:pPr>
              <w:pStyle w:val="TableParagraph"/>
            </w:pPr>
          </w:p>
        </w:tc>
        <w:tc>
          <w:tcPr>
            <w:tcW w:w="3270" w:type="dxa"/>
          </w:tcPr>
          <w:p w14:paraId="2C107173" w14:textId="77777777" w:rsidR="00EE190A" w:rsidRPr="008A1663" w:rsidRDefault="00EE190A" w:rsidP="008A0DC6">
            <w:pPr>
              <w:pStyle w:val="TableParagraph"/>
              <w:ind w:left="0"/>
            </w:pPr>
          </w:p>
        </w:tc>
        <w:tc>
          <w:tcPr>
            <w:tcW w:w="1762" w:type="dxa"/>
          </w:tcPr>
          <w:p w14:paraId="0DDD1E6C" w14:textId="77777777" w:rsidR="00EE190A" w:rsidRPr="008A1663" w:rsidRDefault="00EE190A" w:rsidP="008A0DC6">
            <w:pPr>
              <w:pStyle w:val="TableParagraph"/>
            </w:pPr>
          </w:p>
        </w:tc>
      </w:tr>
      <w:tr w:rsidR="00EE190A" w14:paraId="72A5DBEA" w14:textId="77777777" w:rsidTr="008A0DC6">
        <w:trPr>
          <w:trHeight w:val="565"/>
        </w:trPr>
        <w:tc>
          <w:tcPr>
            <w:tcW w:w="1229" w:type="dxa"/>
          </w:tcPr>
          <w:p w14:paraId="30D175E0" w14:textId="77777777" w:rsidR="00EE190A" w:rsidRDefault="00EE190A" w:rsidP="008A0DC6">
            <w:pPr>
              <w:pStyle w:val="TableParagraph"/>
              <w:ind w:left="190" w:right="179"/>
              <w:jc w:val="center"/>
            </w:pPr>
          </w:p>
        </w:tc>
        <w:tc>
          <w:tcPr>
            <w:tcW w:w="2757" w:type="dxa"/>
          </w:tcPr>
          <w:p w14:paraId="6EA3CCE4" w14:textId="77777777" w:rsidR="00EE190A" w:rsidRPr="008A1663" w:rsidRDefault="00EE190A" w:rsidP="008A0DC6">
            <w:pPr>
              <w:pStyle w:val="TableParagraph"/>
            </w:pPr>
          </w:p>
        </w:tc>
        <w:tc>
          <w:tcPr>
            <w:tcW w:w="3270" w:type="dxa"/>
          </w:tcPr>
          <w:p w14:paraId="1CF841B7" w14:textId="77777777" w:rsidR="00EE190A" w:rsidRPr="008A1663" w:rsidRDefault="00EE190A" w:rsidP="008A0DC6">
            <w:pPr>
              <w:pStyle w:val="TableParagraph"/>
              <w:ind w:left="0"/>
            </w:pPr>
          </w:p>
        </w:tc>
        <w:tc>
          <w:tcPr>
            <w:tcW w:w="1762" w:type="dxa"/>
          </w:tcPr>
          <w:p w14:paraId="7AFDB8C2" w14:textId="77777777" w:rsidR="00EE190A" w:rsidRPr="008A1663" w:rsidRDefault="00EE190A" w:rsidP="008A0DC6">
            <w:pPr>
              <w:pStyle w:val="TableParagraph"/>
            </w:pPr>
          </w:p>
        </w:tc>
      </w:tr>
      <w:tr w:rsidR="00EE190A" w14:paraId="4BE425B3" w14:textId="77777777" w:rsidTr="008A0DC6">
        <w:trPr>
          <w:trHeight w:val="565"/>
        </w:trPr>
        <w:tc>
          <w:tcPr>
            <w:tcW w:w="1229" w:type="dxa"/>
          </w:tcPr>
          <w:p w14:paraId="28352365" w14:textId="77777777" w:rsidR="00EE190A" w:rsidRDefault="00EE190A" w:rsidP="008A0DC6">
            <w:pPr>
              <w:pStyle w:val="TableParagraph"/>
              <w:ind w:left="190" w:right="179"/>
              <w:jc w:val="center"/>
            </w:pPr>
          </w:p>
        </w:tc>
        <w:tc>
          <w:tcPr>
            <w:tcW w:w="2757" w:type="dxa"/>
          </w:tcPr>
          <w:p w14:paraId="199B9F01" w14:textId="77777777" w:rsidR="00EE190A" w:rsidRPr="008A1663" w:rsidRDefault="00EE190A" w:rsidP="008A0DC6">
            <w:pPr>
              <w:pStyle w:val="TableParagraph"/>
            </w:pPr>
          </w:p>
        </w:tc>
        <w:tc>
          <w:tcPr>
            <w:tcW w:w="3270" w:type="dxa"/>
          </w:tcPr>
          <w:p w14:paraId="022F9D84" w14:textId="77777777" w:rsidR="00EE190A" w:rsidRPr="008A1663" w:rsidRDefault="00EE190A" w:rsidP="008A0DC6">
            <w:pPr>
              <w:pStyle w:val="TableParagraph"/>
              <w:ind w:left="0"/>
            </w:pPr>
          </w:p>
        </w:tc>
        <w:tc>
          <w:tcPr>
            <w:tcW w:w="1762" w:type="dxa"/>
          </w:tcPr>
          <w:p w14:paraId="77BA949C" w14:textId="77777777" w:rsidR="00EE190A" w:rsidRPr="008A1663" w:rsidRDefault="00EE190A" w:rsidP="008A0DC6">
            <w:pPr>
              <w:pStyle w:val="TableParagraph"/>
            </w:pPr>
          </w:p>
        </w:tc>
      </w:tr>
      <w:tr w:rsidR="00EE190A" w14:paraId="47B1321A" w14:textId="77777777" w:rsidTr="008A0DC6">
        <w:trPr>
          <w:trHeight w:val="565"/>
        </w:trPr>
        <w:tc>
          <w:tcPr>
            <w:tcW w:w="1229" w:type="dxa"/>
          </w:tcPr>
          <w:p w14:paraId="7E710D1F" w14:textId="64DD66CF" w:rsidR="00EE190A" w:rsidRDefault="00EE190A" w:rsidP="008A0DC6">
            <w:pPr>
              <w:pStyle w:val="TableParagraph"/>
              <w:ind w:left="190" w:right="179"/>
              <w:jc w:val="center"/>
            </w:pPr>
          </w:p>
        </w:tc>
        <w:tc>
          <w:tcPr>
            <w:tcW w:w="2757" w:type="dxa"/>
          </w:tcPr>
          <w:p w14:paraId="52114EF4" w14:textId="0E54C384" w:rsidR="00EE190A" w:rsidRPr="008A1663" w:rsidRDefault="00EE190A" w:rsidP="008A0DC6">
            <w:pPr>
              <w:pStyle w:val="TableParagraph"/>
            </w:pPr>
          </w:p>
        </w:tc>
        <w:tc>
          <w:tcPr>
            <w:tcW w:w="3270" w:type="dxa"/>
          </w:tcPr>
          <w:p w14:paraId="7D0EC7AB" w14:textId="6223B146" w:rsidR="00EE190A" w:rsidRPr="008A1663" w:rsidRDefault="00EE190A" w:rsidP="008A0DC6">
            <w:pPr>
              <w:pStyle w:val="TableParagraph"/>
              <w:ind w:left="0"/>
            </w:pPr>
          </w:p>
        </w:tc>
        <w:tc>
          <w:tcPr>
            <w:tcW w:w="1762" w:type="dxa"/>
          </w:tcPr>
          <w:p w14:paraId="3B0EF3F1" w14:textId="2B471CAC" w:rsidR="00EE190A" w:rsidRPr="008A1663" w:rsidRDefault="00EE190A" w:rsidP="008A0DC6">
            <w:pPr>
              <w:pStyle w:val="TableParagraph"/>
            </w:pPr>
          </w:p>
        </w:tc>
      </w:tr>
    </w:tbl>
    <w:p w14:paraId="72393284" w14:textId="77777777" w:rsidR="00403C6C" w:rsidRDefault="00403C6C" w:rsidP="00403C6C">
      <w:pPr>
        <w:jc w:val="both"/>
        <w:rPr>
          <w:rFonts w:cstheme="minorHAnsi"/>
          <w:b/>
          <w:u w:val="single"/>
        </w:rPr>
      </w:pPr>
    </w:p>
    <w:p w14:paraId="09588779" w14:textId="77777777" w:rsidR="00403C6C" w:rsidRDefault="00403C6C" w:rsidP="00403C6C">
      <w:pPr>
        <w:jc w:val="both"/>
        <w:rPr>
          <w:rFonts w:cstheme="minorHAnsi"/>
          <w:b/>
          <w:u w:val="single"/>
        </w:rPr>
      </w:pPr>
    </w:p>
    <w:p w14:paraId="17E3D062" w14:textId="1753EA84" w:rsidR="00403C6C" w:rsidRPr="00660FF7" w:rsidRDefault="00403C6C" w:rsidP="00403C6C">
      <w:pPr>
        <w:jc w:val="both"/>
        <w:rPr>
          <w:rFonts w:cstheme="minorHAnsi"/>
          <w:b/>
          <w:u w:val="single"/>
        </w:rPr>
      </w:pPr>
      <w:r w:rsidRPr="00660FF7">
        <w:rPr>
          <w:rFonts w:cstheme="minorHAnsi"/>
          <w:b/>
          <w:u w:val="single"/>
        </w:rPr>
        <w:t>INTRODUCTION</w:t>
      </w:r>
    </w:p>
    <w:p w14:paraId="19BDFB06" w14:textId="6B398224" w:rsidR="00403C6C" w:rsidRPr="00660FF7" w:rsidRDefault="00403C6C" w:rsidP="00403C6C">
      <w:pPr>
        <w:spacing w:after="0"/>
        <w:rPr>
          <w:rFonts w:cstheme="minorHAnsi"/>
        </w:rPr>
      </w:pPr>
      <w:r w:rsidRPr="00660FF7">
        <w:rPr>
          <w:rFonts w:cstheme="minorHAnsi"/>
        </w:rPr>
        <w:t xml:space="preserve">The Careers Lead for Parkside House School is </w:t>
      </w:r>
      <w:r w:rsidR="00C609A6">
        <w:rPr>
          <w:rFonts w:cstheme="minorHAnsi"/>
        </w:rPr>
        <w:t>Paul Dixon</w:t>
      </w:r>
      <w:r w:rsidRPr="00660FF7">
        <w:rPr>
          <w:rFonts w:cstheme="minorHAnsi"/>
        </w:rPr>
        <w:t>.</w:t>
      </w:r>
      <w:r>
        <w:rPr>
          <w:rFonts w:cstheme="minorHAnsi"/>
        </w:rPr>
        <w:t xml:space="preserve"> </w:t>
      </w:r>
      <w:r w:rsidR="00C609A6">
        <w:rPr>
          <w:rFonts w:cstheme="minorHAnsi"/>
        </w:rPr>
        <w:t>Paul</w:t>
      </w:r>
      <w:r>
        <w:rPr>
          <w:rFonts w:cstheme="minorHAnsi"/>
        </w:rPr>
        <w:t xml:space="preserve"> can be contacted</w:t>
      </w:r>
      <w:r w:rsidR="00C609A6">
        <w:rPr>
          <w:rFonts w:cstheme="minorHAnsi"/>
        </w:rPr>
        <w:t xml:space="preserve"> at </w:t>
      </w:r>
      <w:hyperlink r:id="rId11" w:history="1">
        <w:r w:rsidR="00C609A6" w:rsidRPr="00457D12">
          <w:rPr>
            <w:rStyle w:val="Hyperlink"/>
            <w:rFonts w:cstheme="minorHAnsi"/>
          </w:rPr>
          <w:t>Pauldixon@parksidehouseschool.co.uk</w:t>
        </w:r>
      </w:hyperlink>
      <w:r w:rsidR="00C609A6">
        <w:rPr>
          <w:rFonts w:cstheme="minorHAnsi"/>
        </w:rPr>
        <w:t xml:space="preserve"> </w:t>
      </w:r>
      <w:r>
        <w:rPr>
          <w:rFonts w:cstheme="minorHAnsi"/>
        </w:rPr>
        <w:t>Telephone 0191 2161051</w:t>
      </w:r>
    </w:p>
    <w:p w14:paraId="2853E13C" w14:textId="6FCEDB9E" w:rsidR="00403C6C" w:rsidRPr="00660FF7" w:rsidRDefault="00403C6C" w:rsidP="00403C6C">
      <w:pPr>
        <w:spacing w:after="0"/>
        <w:jc w:val="both"/>
        <w:rPr>
          <w:rFonts w:cstheme="minorHAnsi"/>
        </w:rPr>
      </w:pPr>
      <w:r w:rsidRPr="00660FF7">
        <w:rPr>
          <w:rFonts w:cstheme="minorHAnsi"/>
        </w:rPr>
        <w:t xml:space="preserve">The 14-19 Co-ordinator for Parkside House School is </w:t>
      </w:r>
      <w:r w:rsidR="00C609A6">
        <w:rPr>
          <w:rFonts w:cstheme="minorHAnsi"/>
        </w:rPr>
        <w:t>Paul Dixon.</w:t>
      </w:r>
    </w:p>
    <w:p w14:paraId="34F47C49" w14:textId="77777777" w:rsidR="00403C6C" w:rsidRPr="00660FF7" w:rsidRDefault="00403C6C" w:rsidP="00403C6C">
      <w:pPr>
        <w:spacing w:after="0"/>
        <w:jc w:val="both"/>
        <w:rPr>
          <w:rFonts w:cstheme="minorHAnsi"/>
        </w:rPr>
      </w:pPr>
    </w:p>
    <w:p w14:paraId="2250CCEB" w14:textId="77777777" w:rsidR="00403C6C" w:rsidRPr="00660FF7" w:rsidRDefault="00403C6C" w:rsidP="00403C6C">
      <w:pPr>
        <w:jc w:val="both"/>
        <w:rPr>
          <w:rFonts w:cstheme="minorHAnsi"/>
        </w:rPr>
      </w:pPr>
      <w:r w:rsidRPr="00660FF7">
        <w:rPr>
          <w:rFonts w:cstheme="minorHAnsi"/>
        </w:rPr>
        <w:t>Careers education and guidance programmes make a major contribution to preparing young people for the opportunities, responsibilities and experiences of life. A planned progressive programme of activities supports them in choosing 11–19 pathways that suit their interests and abilities and help them to follow a career path and sustain employability throughout their working lives.</w:t>
      </w:r>
    </w:p>
    <w:p w14:paraId="10D22964" w14:textId="77777777" w:rsidR="00403C6C" w:rsidRPr="00660FF7" w:rsidRDefault="00403C6C" w:rsidP="00403C6C">
      <w:pPr>
        <w:jc w:val="both"/>
        <w:rPr>
          <w:rFonts w:cstheme="minorHAnsi"/>
          <w:b/>
          <w:u w:val="single"/>
        </w:rPr>
      </w:pPr>
      <w:r w:rsidRPr="00660FF7">
        <w:rPr>
          <w:rFonts w:cstheme="minorHAnsi"/>
          <w:b/>
          <w:u w:val="single"/>
        </w:rPr>
        <w:t>COMMITMENT</w:t>
      </w:r>
    </w:p>
    <w:p w14:paraId="698AA8E2" w14:textId="77777777" w:rsidR="00403C6C" w:rsidRPr="00660FF7" w:rsidRDefault="00403C6C" w:rsidP="00403C6C">
      <w:pPr>
        <w:spacing w:after="0" w:line="240" w:lineRule="auto"/>
        <w:rPr>
          <w:rFonts w:cstheme="minorHAnsi"/>
        </w:rPr>
      </w:pPr>
      <w:r w:rsidRPr="00660FF7">
        <w:rPr>
          <w:rFonts w:cstheme="minorHAnsi"/>
        </w:rPr>
        <w:t>Parkside House School is committed to providing our students with a programme of careers education, information, advice and guidance (IAG) for all students in years 10–11 which is impartial and effective. We also begin careers education via indirect working as of Year 7. We aim to support the aspirations of our students and ensure that they gain the understanding, skills and experience to make progress and succeed in learning and work.</w:t>
      </w:r>
    </w:p>
    <w:p w14:paraId="077DD1DA" w14:textId="77777777" w:rsidR="00403C6C" w:rsidRPr="00660FF7" w:rsidRDefault="00403C6C" w:rsidP="00403C6C">
      <w:pPr>
        <w:spacing w:after="0" w:line="240" w:lineRule="auto"/>
        <w:rPr>
          <w:rFonts w:cstheme="minorHAnsi"/>
        </w:rPr>
      </w:pPr>
    </w:p>
    <w:p w14:paraId="00E85351" w14:textId="77777777" w:rsidR="00403C6C" w:rsidRPr="00660FF7" w:rsidRDefault="00403C6C" w:rsidP="00403C6C">
      <w:pPr>
        <w:spacing w:after="0" w:line="240" w:lineRule="auto"/>
        <w:rPr>
          <w:rFonts w:cstheme="minorHAnsi"/>
        </w:rPr>
      </w:pPr>
      <w:r w:rsidRPr="00660FF7">
        <w:rPr>
          <w:rFonts w:cstheme="minorHAnsi"/>
        </w:rPr>
        <w:t>Parkside House School endeavours to follow the Careers guidance and access for education and training providers (DfE, 2018) and other relevant guidance from QCA and Ofsted as it appears.</w:t>
      </w:r>
    </w:p>
    <w:p w14:paraId="6BD109F6" w14:textId="77777777" w:rsidR="00403C6C" w:rsidRPr="00660FF7" w:rsidRDefault="00403C6C" w:rsidP="00403C6C">
      <w:pPr>
        <w:spacing w:after="0" w:line="240" w:lineRule="auto"/>
        <w:rPr>
          <w:rFonts w:cstheme="minorHAnsi"/>
        </w:rPr>
      </w:pPr>
    </w:p>
    <w:p w14:paraId="4D7823C5" w14:textId="77777777" w:rsidR="00403C6C" w:rsidRPr="00660FF7" w:rsidRDefault="00403C6C" w:rsidP="00403C6C">
      <w:pPr>
        <w:spacing w:after="0" w:line="240" w:lineRule="auto"/>
        <w:rPr>
          <w:rFonts w:cstheme="minorHAnsi"/>
        </w:rPr>
      </w:pPr>
      <w:r w:rsidRPr="00660FF7">
        <w:rPr>
          <w:rFonts w:cstheme="minorHAnsi"/>
        </w:rPr>
        <w:t>Parkside House School has a member of staff dedicated to careers education and IAG. We provide pupils with the knowledge, information and skills to make informed choices about suitable courses at school, college and other providers. The service enables students to receive accurate information, advice and guidance about the options open to them and the progression routes to which those options lead.</w:t>
      </w:r>
    </w:p>
    <w:p w14:paraId="15011642" w14:textId="77777777" w:rsidR="00403C6C" w:rsidRPr="00660FF7" w:rsidRDefault="00403C6C" w:rsidP="00403C6C">
      <w:pPr>
        <w:jc w:val="both"/>
        <w:rPr>
          <w:rFonts w:cstheme="minorHAnsi"/>
          <w:b/>
        </w:rPr>
      </w:pPr>
    </w:p>
    <w:p w14:paraId="65BFA5B6" w14:textId="77777777" w:rsidR="00403C6C" w:rsidRPr="00660FF7" w:rsidRDefault="00403C6C" w:rsidP="00403C6C">
      <w:pPr>
        <w:jc w:val="both"/>
        <w:rPr>
          <w:rFonts w:cstheme="minorHAnsi"/>
          <w:b/>
          <w:u w:val="single"/>
        </w:rPr>
      </w:pPr>
      <w:r w:rsidRPr="00660FF7">
        <w:rPr>
          <w:rFonts w:cstheme="minorHAnsi"/>
          <w:b/>
          <w:u w:val="single"/>
        </w:rPr>
        <w:t>AIMS</w:t>
      </w:r>
    </w:p>
    <w:p w14:paraId="044518C1" w14:textId="77777777" w:rsidR="00403C6C" w:rsidRPr="00660FF7" w:rsidRDefault="00403C6C" w:rsidP="00403C6C">
      <w:pPr>
        <w:jc w:val="both"/>
        <w:rPr>
          <w:rFonts w:cstheme="minorHAnsi"/>
          <w:bCs/>
        </w:rPr>
      </w:pPr>
      <w:r w:rsidRPr="00660FF7">
        <w:rPr>
          <w:rFonts w:cstheme="minorHAnsi"/>
        </w:rPr>
        <w:t>Parkside House</w:t>
      </w:r>
      <w:r w:rsidRPr="00660FF7">
        <w:rPr>
          <w:rFonts w:cstheme="minorHAnsi"/>
          <w:bCs/>
        </w:rPr>
        <w:t xml:space="preserve"> Schools Curriculum policy has the following aims:</w:t>
      </w:r>
    </w:p>
    <w:p w14:paraId="69D34B39" w14:textId="77777777" w:rsidR="00403C6C" w:rsidRPr="00660FF7" w:rsidRDefault="00403C6C" w:rsidP="00403C6C">
      <w:pPr>
        <w:numPr>
          <w:ilvl w:val="0"/>
          <w:numId w:val="19"/>
        </w:numPr>
        <w:overflowPunct w:val="0"/>
        <w:autoSpaceDE w:val="0"/>
        <w:autoSpaceDN w:val="0"/>
        <w:adjustRightInd w:val="0"/>
        <w:spacing w:after="200" w:line="240" w:lineRule="auto"/>
        <w:contextualSpacing/>
        <w:jc w:val="both"/>
        <w:textAlignment w:val="baseline"/>
        <w:rPr>
          <w:rFonts w:eastAsia="Times New Roman" w:cstheme="minorHAnsi"/>
        </w:rPr>
      </w:pPr>
      <w:r w:rsidRPr="00660FF7">
        <w:rPr>
          <w:rFonts w:eastAsia="Times New Roman" w:cstheme="minorHAnsi"/>
        </w:rPr>
        <w:t>satisfy the requirements of legislation relating to the National Curriculum and religious education (RE), ensuring that sufficient time is allowed for all aspects of the curriculum and the development of essential skills especially literacy, numeracy and the use of information and communications technology (ICT);</w:t>
      </w:r>
    </w:p>
    <w:p w14:paraId="69F9C2DD" w14:textId="77777777" w:rsidR="00403C6C" w:rsidRPr="00660FF7" w:rsidRDefault="00403C6C" w:rsidP="00403C6C">
      <w:pPr>
        <w:numPr>
          <w:ilvl w:val="0"/>
          <w:numId w:val="18"/>
        </w:numPr>
        <w:overflowPunct w:val="0"/>
        <w:autoSpaceDE w:val="0"/>
        <w:autoSpaceDN w:val="0"/>
        <w:adjustRightInd w:val="0"/>
        <w:spacing w:after="0" w:line="240" w:lineRule="auto"/>
        <w:ind w:left="714" w:hanging="357"/>
        <w:contextualSpacing/>
        <w:jc w:val="both"/>
        <w:textAlignment w:val="baseline"/>
        <w:rPr>
          <w:rFonts w:eastAsia="Times New Roman" w:cstheme="minorHAnsi"/>
        </w:rPr>
      </w:pPr>
      <w:r w:rsidRPr="00660FF7">
        <w:rPr>
          <w:rFonts w:eastAsia="Times New Roman" w:cstheme="minorHAnsi"/>
        </w:rPr>
        <w:t>Provide for individual needs, whilst limiting disapplication from the National Curriculum to an absolute minimum;</w:t>
      </w:r>
    </w:p>
    <w:p w14:paraId="2DB58D79" w14:textId="77777777" w:rsidR="00403C6C" w:rsidRPr="00660FF7" w:rsidRDefault="00403C6C" w:rsidP="00403C6C">
      <w:pPr>
        <w:numPr>
          <w:ilvl w:val="0"/>
          <w:numId w:val="17"/>
        </w:numPr>
        <w:overflowPunct w:val="0"/>
        <w:autoSpaceDE w:val="0"/>
        <w:autoSpaceDN w:val="0"/>
        <w:adjustRightInd w:val="0"/>
        <w:spacing w:after="0" w:line="240" w:lineRule="auto"/>
        <w:ind w:left="714" w:hanging="357"/>
        <w:jc w:val="both"/>
        <w:textAlignment w:val="baseline"/>
        <w:rPr>
          <w:rFonts w:eastAsia="Times New Roman" w:cstheme="minorHAnsi"/>
        </w:rPr>
      </w:pPr>
      <w:r w:rsidRPr="00660FF7">
        <w:rPr>
          <w:rFonts w:eastAsia="Times New Roman" w:cstheme="minorHAnsi"/>
        </w:rPr>
        <w:t>Achieve high standards and make good/excellent progress;</w:t>
      </w:r>
    </w:p>
    <w:p w14:paraId="29013818" w14:textId="77777777" w:rsidR="00403C6C" w:rsidRPr="00660FF7" w:rsidRDefault="00403C6C" w:rsidP="00403C6C">
      <w:pPr>
        <w:numPr>
          <w:ilvl w:val="0"/>
          <w:numId w:val="17"/>
        </w:numPr>
        <w:overflowPunct w:val="0"/>
        <w:autoSpaceDE w:val="0"/>
        <w:autoSpaceDN w:val="0"/>
        <w:adjustRightInd w:val="0"/>
        <w:spacing w:after="0" w:line="240" w:lineRule="auto"/>
        <w:ind w:left="714" w:hanging="357"/>
        <w:jc w:val="both"/>
        <w:textAlignment w:val="baseline"/>
        <w:rPr>
          <w:rFonts w:eastAsia="Times New Roman" w:cstheme="minorHAnsi"/>
        </w:rPr>
      </w:pPr>
      <w:r w:rsidRPr="00660FF7">
        <w:rPr>
          <w:rFonts w:eastAsia="Times New Roman" w:cstheme="minorHAnsi"/>
        </w:rPr>
        <w:t>Enable those not achieving age-related expectations to narrow the gap and catch up with their peers;</w:t>
      </w:r>
    </w:p>
    <w:p w14:paraId="2ED1C218" w14:textId="77777777" w:rsidR="00403C6C" w:rsidRPr="00660FF7" w:rsidRDefault="00403C6C" w:rsidP="00403C6C">
      <w:pPr>
        <w:numPr>
          <w:ilvl w:val="0"/>
          <w:numId w:val="17"/>
        </w:numPr>
        <w:overflowPunct w:val="0"/>
        <w:autoSpaceDE w:val="0"/>
        <w:autoSpaceDN w:val="0"/>
        <w:adjustRightInd w:val="0"/>
        <w:spacing w:after="0" w:line="240" w:lineRule="auto"/>
        <w:ind w:left="714" w:hanging="357"/>
        <w:jc w:val="both"/>
        <w:textAlignment w:val="baseline"/>
        <w:rPr>
          <w:rFonts w:eastAsia="Times New Roman" w:cstheme="minorHAnsi"/>
        </w:rPr>
      </w:pPr>
      <w:r w:rsidRPr="00660FF7">
        <w:rPr>
          <w:rFonts w:eastAsia="Times New Roman" w:cstheme="minorHAnsi"/>
        </w:rPr>
        <w:t>Be challenged and stretched to achieve their potential;</w:t>
      </w:r>
    </w:p>
    <w:p w14:paraId="400FD03C" w14:textId="77777777" w:rsidR="00403C6C" w:rsidRPr="00660FF7" w:rsidRDefault="00403C6C" w:rsidP="00403C6C">
      <w:pPr>
        <w:pStyle w:val="ListParagraph"/>
        <w:numPr>
          <w:ilvl w:val="0"/>
          <w:numId w:val="17"/>
        </w:numPr>
        <w:spacing w:after="200" w:line="240" w:lineRule="auto"/>
        <w:contextualSpacing/>
        <w:rPr>
          <w:rFonts w:eastAsia="Times New Roman" w:cstheme="minorHAnsi"/>
        </w:rPr>
      </w:pPr>
      <w:r w:rsidRPr="00660FF7">
        <w:rPr>
          <w:rFonts w:eastAsia="Times New Roman" w:cstheme="minorHAnsi"/>
        </w:rPr>
        <w:t>Provide access, at an appropriate level, to a curriculum that takes account of developments in provision for 14-19 year olds;</w:t>
      </w:r>
      <w:r w:rsidRPr="00660FF7">
        <w:rPr>
          <w:rFonts w:cstheme="minorHAnsi"/>
        </w:rPr>
        <w:t xml:space="preserve"> </w:t>
      </w:r>
    </w:p>
    <w:p w14:paraId="39B46C82" w14:textId="77777777" w:rsidR="00403C6C" w:rsidRPr="00660FF7" w:rsidRDefault="00403C6C" w:rsidP="00403C6C">
      <w:pPr>
        <w:pStyle w:val="ListParagraph"/>
        <w:numPr>
          <w:ilvl w:val="0"/>
          <w:numId w:val="17"/>
        </w:numPr>
        <w:spacing w:after="200" w:line="240" w:lineRule="auto"/>
        <w:contextualSpacing/>
        <w:rPr>
          <w:rFonts w:eastAsia="Times New Roman" w:cstheme="minorHAnsi"/>
        </w:rPr>
      </w:pPr>
      <w:r w:rsidRPr="00660FF7">
        <w:rPr>
          <w:rFonts w:eastAsia="Times New Roman" w:cstheme="minorHAnsi"/>
        </w:rPr>
        <w:t>To prepare all pupils for a successful adult and working life in a 21st century global society.</w:t>
      </w:r>
    </w:p>
    <w:p w14:paraId="59B3817B" w14:textId="77777777" w:rsidR="00403C6C" w:rsidRPr="00660FF7" w:rsidRDefault="00403C6C" w:rsidP="00403C6C">
      <w:pPr>
        <w:pStyle w:val="ListParagraph"/>
        <w:numPr>
          <w:ilvl w:val="0"/>
          <w:numId w:val="17"/>
        </w:numPr>
        <w:spacing w:after="200" w:line="240" w:lineRule="auto"/>
        <w:contextualSpacing/>
        <w:rPr>
          <w:rFonts w:eastAsia="Times New Roman" w:cstheme="minorHAnsi"/>
        </w:rPr>
      </w:pPr>
      <w:r w:rsidRPr="00660FF7">
        <w:rPr>
          <w:rFonts w:eastAsia="Times New Roman" w:cstheme="minorHAnsi"/>
        </w:rPr>
        <w:t>Provide a combination of academic and vocational options, catering for individual pupil needs and desired pathways;</w:t>
      </w:r>
    </w:p>
    <w:p w14:paraId="567B25BF" w14:textId="77777777" w:rsidR="00403C6C" w:rsidRPr="00660FF7" w:rsidRDefault="00403C6C" w:rsidP="00403C6C">
      <w:pPr>
        <w:pStyle w:val="ListParagraph"/>
        <w:numPr>
          <w:ilvl w:val="0"/>
          <w:numId w:val="17"/>
        </w:numPr>
        <w:spacing w:after="200" w:line="240" w:lineRule="auto"/>
        <w:contextualSpacing/>
        <w:rPr>
          <w:rFonts w:eastAsia="Times New Roman" w:cstheme="minorHAnsi"/>
        </w:rPr>
      </w:pPr>
      <w:r w:rsidRPr="00660FF7">
        <w:rPr>
          <w:rFonts w:eastAsia="Times New Roman" w:cstheme="minorHAnsi"/>
        </w:rPr>
        <w:lastRenderedPageBreak/>
        <w:t>Provide enrichment activities that broaden a pupil’s experiences whilst at school. It is our ambition to encourage our young people to develop into responsible citizens with moral purpose and values that help sustain their everyday lives;</w:t>
      </w:r>
    </w:p>
    <w:p w14:paraId="4D63F6F7" w14:textId="77777777" w:rsidR="00403C6C" w:rsidRPr="00660FF7" w:rsidRDefault="00403C6C" w:rsidP="00403C6C">
      <w:pPr>
        <w:pStyle w:val="ListParagraph"/>
        <w:numPr>
          <w:ilvl w:val="0"/>
          <w:numId w:val="17"/>
        </w:numPr>
        <w:spacing w:after="0" w:line="240" w:lineRule="auto"/>
        <w:ind w:left="714" w:hanging="357"/>
        <w:contextualSpacing/>
        <w:rPr>
          <w:rFonts w:eastAsia="Times New Roman" w:cstheme="minorHAnsi"/>
        </w:rPr>
      </w:pPr>
      <w:r w:rsidRPr="00660FF7">
        <w:rPr>
          <w:rFonts w:eastAsia="Times New Roman" w:cstheme="minorHAnsi"/>
        </w:rPr>
        <w:t>Help pupils develop personal moral values, respect for religious values and tolerance of other races’ beliefs and ways of life;</w:t>
      </w:r>
    </w:p>
    <w:p w14:paraId="0F062EC3" w14:textId="77777777" w:rsidR="00403C6C" w:rsidRPr="00660FF7" w:rsidRDefault="00403C6C" w:rsidP="00403C6C">
      <w:pPr>
        <w:pStyle w:val="ListParagraph"/>
        <w:numPr>
          <w:ilvl w:val="0"/>
          <w:numId w:val="17"/>
        </w:numPr>
        <w:spacing w:after="200" w:line="276" w:lineRule="auto"/>
        <w:contextualSpacing/>
        <w:rPr>
          <w:rFonts w:eastAsia="Times New Roman" w:cstheme="minorHAnsi"/>
        </w:rPr>
      </w:pPr>
      <w:r w:rsidRPr="00660FF7">
        <w:rPr>
          <w:rFonts w:eastAsia="Times New Roman" w:cstheme="minorHAnsi"/>
        </w:rPr>
        <w:t>Help pupils understand the world in which they live;</w:t>
      </w:r>
    </w:p>
    <w:p w14:paraId="7B3C97D3" w14:textId="77777777" w:rsidR="00403C6C" w:rsidRPr="00660FF7" w:rsidRDefault="00403C6C" w:rsidP="00403C6C">
      <w:pPr>
        <w:pStyle w:val="ListParagraph"/>
        <w:numPr>
          <w:ilvl w:val="0"/>
          <w:numId w:val="17"/>
        </w:numPr>
        <w:spacing w:after="0" w:line="240" w:lineRule="auto"/>
        <w:contextualSpacing/>
        <w:rPr>
          <w:rFonts w:eastAsia="Times New Roman" w:cstheme="minorHAnsi"/>
        </w:rPr>
      </w:pPr>
      <w:r w:rsidRPr="00660FF7">
        <w:rPr>
          <w:rFonts w:eastAsia="Times New Roman" w:cstheme="minorHAnsi"/>
        </w:rPr>
        <w:t>Show commitment to all pupils as we believe that each individual matters and should be provided for.</w:t>
      </w:r>
      <w:r w:rsidRPr="00660FF7">
        <w:rPr>
          <w:rFonts w:cstheme="minorHAnsi"/>
        </w:rPr>
        <w:t xml:space="preserve"> </w:t>
      </w:r>
    </w:p>
    <w:p w14:paraId="5E996134" w14:textId="77777777" w:rsidR="00403C6C" w:rsidRPr="00660FF7" w:rsidRDefault="00403C6C" w:rsidP="00403C6C">
      <w:pPr>
        <w:pStyle w:val="ListParagraph"/>
        <w:numPr>
          <w:ilvl w:val="0"/>
          <w:numId w:val="17"/>
        </w:numPr>
        <w:spacing w:after="0" w:line="240" w:lineRule="auto"/>
        <w:contextualSpacing/>
        <w:rPr>
          <w:rFonts w:eastAsia="Times New Roman" w:cstheme="minorHAnsi"/>
        </w:rPr>
      </w:pPr>
      <w:r w:rsidRPr="00660FF7">
        <w:rPr>
          <w:rFonts w:eastAsia="Times New Roman" w:cstheme="minorHAnsi"/>
        </w:rPr>
        <w:t>Value their learning outside of the curriculum.</w:t>
      </w:r>
    </w:p>
    <w:p w14:paraId="3D32E2EE" w14:textId="77777777" w:rsidR="00403C6C" w:rsidRPr="00660FF7" w:rsidRDefault="00403C6C" w:rsidP="00403C6C">
      <w:pPr>
        <w:jc w:val="both"/>
        <w:rPr>
          <w:rFonts w:cstheme="minorHAnsi"/>
          <w:b/>
          <w:u w:val="single"/>
        </w:rPr>
      </w:pPr>
    </w:p>
    <w:p w14:paraId="64389289" w14:textId="77777777" w:rsidR="00403C6C" w:rsidRPr="00660FF7" w:rsidRDefault="00403C6C" w:rsidP="00403C6C">
      <w:pPr>
        <w:jc w:val="both"/>
        <w:rPr>
          <w:rFonts w:cstheme="minorHAnsi"/>
          <w:b/>
          <w:u w:val="single"/>
        </w:rPr>
      </w:pPr>
    </w:p>
    <w:p w14:paraId="695A75F2" w14:textId="77777777" w:rsidR="00403C6C" w:rsidRPr="00660FF7" w:rsidRDefault="00403C6C" w:rsidP="00403C6C">
      <w:pPr>
        <w:jc w:val="both"/>
        <w:rPr>
          <w:rFonts w:cstheme="minorHAnsi"/>
          <w:b/>
          <w:u w:val="single"/>
        </w:rPr>
      </w:pPr>
      <w:r w:rsidRPr="00660FF7">
        <w:rPr>
          <w:rFonts w:cstheme="minorHAnsi"/>
          <w:b/>
          <w:u w:val="single"/>
        </w:rPr>
        <w:t>OBJECTIVES</w:t>
      </w:r>
    </w:p>
    <w:p w14:paraId="4E6BBF7F" w14:textId="77777777" w:rsidR="00403C6C" w:rsidRPr="00660FF7" w:rsidRDefault="00403C6C" w:rsidP="00403C6C">
      <w:pPr>
        <w:spacing w:after="0" w:line="240" w:lineRule="auto"/>
        <w:jc w:val="both"/>
        <w:rPr>
          <w:rFonts w:cstheme="minorHAnsi"/>
        </w:rPr>
      </w:pPr>
      <w:r w:rsidRPr="00660FF7">
        <w:rPr>
          <w:rFonts w:cstheme="minorHAnsi"/>
        </w:rPr>
        <w:t>To achieve this aim, the careers strategy sets out that every school should use the Gatsby Charitable Foundation’s Benchmarks to develop and improve their provision. These Benchmarks are summarised below:</w:t>
      </w:r>
    </w:p>
    <w:p w14:paraId="169E4B46" w14:textId="77777777" w:rsidR="00403C6C" w:rsidRPr="00660FF7" w:rsidRDefault="00403C6C" w:rsidP="00403C6C">
      <w:pPr>
        <w:spacing w:after="0" w:line="240" w:lineRule="auto"/>
        <w:jc w:val="both"/>
        <w:rPr>
          <w:rFonts w:cstheme="minorHAnsi"/>
        </w:rPr>
      </w:pPr>
    </w:p>
    <w:p w14:paraId="51BA71A1" w14:textId="77777777" w:rsidR="00403C6C" w:rsidRPr="00660FF7" w:rsidRDefault="00403C6C" w:rsidP="00403C6C">
      <w:pPr>
        <w:spacing w:after="0" w:line="240" w:lineRule="auto"/>
        <w:jc w:val="both"/>
        <w:rPr>
          <w:rFonts w:cstheme="minorHAnsi"/>
        </w:rPr>
      </w:pPr>
    </w:p>
    <w:p w14:paraId="78A605FA" w14:textId="77777777" w:rsidR="00403C6C" w:rsidRPr="00660FF7" w:rsidRDefault="00403C6C" w:rsidP="00403C6C">
      <w:pPr>
        <w:pStyle w:val="ListParagraph"/>
        <w:numPr>
          <w:ilvl w:val="0"/>
          <w:numId w:val="20"/>
        </w:numPr>
        <w:spacing w:after="0" w:line="240" w:lineRule="auto"/>
        <w:contextualSpacing/>
        <w:jc w:val="both"/>
        <w:rPr>
          <w:rFonts w:cstheme="minorHAnsi"/>
        </w:rPr>
      </w:pPr>
      <w:r w:rsidRPr="00660FF7">
        <w:rPr>
          <w:rFonts w:cstheme="minorHAnsi"/>
          <w:b/>
        </w:rPr>
        <w:t xml:space="preserve"> A stable careers programme – </w:t>
      </w:r>
      <w:r w:rsidRPr="00660FF7">
        <w:rPr>
          <w:rFonts w:cstheme="minorHAnsi"/>
        </w:rPr>
        <w:t>Careers programme is published on school website and evaluated annually</w:t>
      </w:r>
    </w:p>
    <w:p w14:paraId="14403585" w14:textId="77777777" w:rsidR="00403C6C" w:rsidRPr="00660FF7" w:rsidRDefault="00403C6C" w:rsidP="00403C6C">
      <w:pPr>
        <w:pStyle w:val="ListParagraph"/>
        <w:spacing w:after="0" w:line="240" w:lineRule="auto"/>
        <w:jc w:val="both"/>
        <w:rPr>
          <w:rFonts w:cstheme="minorHAnsi"/>
        </w:rPr>
      </w:pPr>
    </w:p>
    <w:p w14:paraId="7E51DFCB" w14:textId="77777777" w:rsidR="00403C6C" w:rsidRPr="00660FF7" w:rsidRDefault="00403C6C" w:rsidP="00403C6C">
      <w:pPr>
        <w:pStyle w:val="ListParagraph"/>
        <w:numPr>
          <w:ilvl w:val="0"/>
          <w:numId w:val="20"/>
        </w:numPr>
        <w:spacing w:after="0" w:line="240" w:lineRule="auto"/>
        <w:contextualSpacing/>
        <w:jc w:val="both"/>
        <w:rPr>
          <w:rFonts w:cstheme="minorHAnsi"/>
        </w:rPr>
      </w:pPr>
      <w:r w:rsidRPr="00660FF7">
        <w:rPr>
          <w:rFonts w:cstheme="minorHAnsi"/>
        </w:rPr>
        <w:t xml:space="preserve"> </w:t>
      </w:r>
      <w:r w:rsidRPr="00660FF7">
        <w:rPr>
          <w:rFonts w:cstheme="minorHAnsi"/>
          <w:b/>
        </w:rPr>
        <w:t xml:space="preserve">Learning from career and labour market information – </w:t>
      </w:r>
      <w:r w:rsidRPr="00660FF7">
        <w:rPr>
          <w:rFonts w:cstheme="minorHAnsi"/>
        </w:rPr>
        <w:t xml:space="preserve">Through curriculum and careers interviews pupils will access career and labour market information to inform their options. </w:t>
      </w:r>
    </w:p>
    <w:p w14:paraId="26035C98" w14:textId="77777777" w:rsidR="00403C6C" w:rsidRPr="00660FF7" w:rsidRDefault="00403C6C" w:rsidP="00403C6C">
      <w:pPr>
        <w:pStyle w:val="ListParagraph"/>
        <w:rPr>
          <w:rFonts w:cstheme="minorHAnsi"/>
          <w:b/>
        </w:rPr>
      </w:pPr>
    </w:p>
    <w:p w14:paraId="6A03F1C8" w14:textId="77777777" w:rsidR="00403C6C" w:rsidRPr="00660FF7" w:rsidRDefault="00403C6C" w:rsidP="00403C6C">
      <w:pPr>
        <w:pStyle w:val="ListParagraph"/>
        <w:numPr>
          <w:ilvl w:val="0"/>
          <w:numId w:val="20"/>
        </w:numPr>
        <w:spacing w:after="0" w:line="240" w:lineRule="auto"/>
        <w:contextualSpacing/>
        <w:jc w:val="both"/>
        <w:rPr>
          <w:rFonts w:cstheme="minorHAnsi"/>
        </w:rPr>
      </w:pPr>
      <w:r w:rsidRPr="00660FF7">
        <w:rPr>
          <w:rFonts w:cstheme="minorHAnsi"/>
          <w:b/>
        </w:rPr>
        <w:t xml:space="preserve">Addressing the needs of each student – </w:t>
      </w:r>
      <w:r w:rsidRPr="00660FF7">
        <w:rPr>
          <w:rFonts w:cstheme="minorHAnsi"/>
        </w:rPr>
        <w:t>Individual Careers Portfolios are kept for all pupils. Career options consider pupils needs in line with their EHCPs</w:t>
      </w:r>
    </w:p>
    <w:p w14:paraId="345F7932" w14:textId="77777777" w:rsidR="00403C6C" w:rsidRPr="00660FF7" w:rsidRDefault="00403C6C" w:rsidP="00403C6C">
      <w:pPr>
        <w:pStyle w:val="ListParagraph"/>
        <w:rPr>
          <w:rFonts w:cstheme="minorHAnsi"/>
        </w:rPr>
      </w:pPr>
    </w:p>
    <w:p w14:paraId="4DB95073" w14:textId="77777777" w:rsidR="00403C6C" w:rsidRPr="00660FF7" w:rsidRDefault="00403C6C" w:rsidP="00403C6C">
      <w:pPr>
        <w:pStyle w:val="ListParagraph"/>
        <w:numPr>
          <w:ilvl w:val="0"/>
          <w:numId w:val="20"/>
        </w:numPr>
        <w:spacing w:after="0" w:line="240" w:lineRule="auto"/>
        <w:contextualSpacing/>
        <w:jc w:val="both"/>
        <w:rPr>
          <w:rFonts w:cstheme="minorHAnsi"/>
        </w:rPr>
      </w:pPr>
      <w:r w:rsidRPr="00660FF7">
        <w:rPr>
          <w:rFonts w:cstheme="minorHAnsi"/>
        </w:rPr>
        <w:t xml:space="preserve"> </w:t>
      </w:r>
      <w:r w:rsidRPr="00660FF7">
        <w:rPr>
          <w:rFonts w:cstheme="minorHAnsi"/>
          <w:b/>
        </w:rPr>
        <w:t>Linking curriculum learning to careers -</w:t>
      </w:r>
      <w:r w:rsidRPr="00660FF7">
        <w:rPr>
          <w:rFonts w:cstheme="minorHAnsi"/>
        </w:rPr>
        <w:t>All teachers are responsible for including careers within their subject and the teaching of careers is the responsibility of all staff</w:t>
      </w:r>
    </w:p>
    <w:p w14:paraId="59502B16" w14:textId="77777777" w:rsidR="00403C6C" w:rsidRPr="00660FF7" w:rsidRDefault="00403C6C" w:rsidP="00403C6C">
      <w:pPr>
        <w:pStyle w:val="ListParagraph"/>
        <w:rPr>
          <w:rFonts w:cstheme="minorHAnsi"/>
          <w:b/>
        </w:rPr>
      </w:pPr>
    </w:p>
    <w:p w14:paraId="7391C6A0" w14:textId="77777777" w:rsidR="00403C6C" w:rsidRPr="00660FF7" w:rsidRDefault="00403C6C" w:rsidP="00403C6C">
      <w:pPr>
        <w:pStyle w:val="ListParagraph"/>
        <w:numPr>
          <w:ilvl w:val="0"/>
          <w:numId w:val="20"/>
        </w:numPr>
        <w:spacing w:after="0" w:line="240" w:lineRule="auto"/>
        <w:contextualSpacing/>
        <w:jc w:val="both"/>
        <w:rPr>
          <w:rFonts w:cstheme="minorHAnsi"/>
        </w:rPr>
      </w:pPr>
      <w:r w:rsidRPr="00660FF7">
        <w:rPr>
          <w:rFonts w:cstheme="minorHAnsi"/>
          <w:b/>
        </w:rPr>
        <w:t xml:space="preserve">Encounters with employers and employees – </w:t>
      </w:r>
      <w:r w:rsidRPr="00660FF7">
        <w:rPr>
          <w:rFonts w:cstheme="minorHAnsi"/>
        </w:rPr>
        <w:t>All pupils should have access to one meaningful encounter with an employer every year. Many pupils will gain more opportunities throughout the year</w:t>
      </w:r>
    </w:p>
    <w:p w14:paraId="3A7DEDF3" w14:textId="77777777" w:rsidR="00403C6C" w:rsidRPr="00660FF7" w:rsidRDefault="00403C6C" w:rsidP="00403C6C">
      <w:pPr>
        <w:pStyle w:val="ListParagraph"/>
        <w:rPr>
          <w:rFonts w:cstheme="minorHAnsi"/>
          <w:b/>
        </w:rPr>
      </w:pPr>
    </w:p>
    <w:p w14:paraId="0C1E46A4" w14:textId="77777777" w:rsidR="00403C6C" w:rsidRPr="00660FF7" w:rsidRDefault="00403C6C" w:rsidP="00403C6C">
      <w:pPr>
        <w:pStyle w:val="ListParagraph"/>
        <w:numPr>
          <w:ilvl w:val="0"/>
          <w:numId w:val="20"/>
        </w:numPr>
        <w:spacing w:after="0" w:line="240" w:lineRule="auto"/>
        <w:contextualSpacing/>
        <w:jc w:val="both"/>
        <w:rPr>
          <w:rFonts w:cstheme="minorHAnsi"/>
        </w:rPr>
      </w:pPr>
      <w:r w:rsidRPr="00660FF7">
        <w:rPr>
          <w:rFonts w:cstheme="minorHAnsi"/>
          <w:b/>
        </w:rPr>
        <w:t xml:space="preserve">Experiences of workplaces – </w:t>
      </w:r>
      <w:r w:rsidRPr="00660FF7">
        <w:rPr>
          <w:rFonts w:cstheme="minorHAnsi"/>
        </w:rPr>
        <w:t>All students before leaving Parkside House School should have at least one experience of a workplace. Internal and External workplaces are organised accordingly</w:t>
      </w:r>
    </w:p>
    <w:p w14:paraId="0088C05F" w14:textId="77777777" w:rsidR="00403C6C" w:rsidRPr="00660FF7" w:rsidRDefault="00403C6C" w:rsidP="00403C6C">
      <w:pPr>
        <w:pStyle w:val="ListParagraph"/>
        <w:rPr>
          <w:rFonts w:cstheme="minorHAnsi"/>
          <w:b/>
        </w:rPr>
      </w:pPr>
    </w:p>
    <w:p w14:paraId="1948B83B" w14:textId="77777777" w:rsidR="00403C6C" w:rsidRPr="00660FF7" w:rsidRDefault="00403C6C" w:rsidP="00403C6C">
      <w:pPr>
        <w:pStyle w:val="ListParagraph"/>
        <w:numPr>
          <w:ilvl w:val="0"/>
          <w:numId w:val="20"/>
        </w:numPr>
        <w:spacing w:after="0" w:line="240" w:lineRule="auto"/>
        <w:contextualSpacing/>
        <w:jc w:val="both"/>
        <w:rPr>
          <w:rFonts w:cstheme="minorHAnsi"/>
        </w:rPr>
      </w:pPr>
      <w:r w:rsidRPr="00660FF7">
        <w:rPr>
          <w:rFonts w:cstheme="minorHAnsi"/>
          <w:b/>
        </w:rPr>
        <w:t xml:space="preserve">Encounters with further and higher education - </w:t>
      </w:r>
      <w:r w:rsidRPr="00660FF7">
        <w:rPr>
          <w:rFonts w:cstheme="minorHAnsi"/>
        </w:rPr>
        <w:t>All students have access to visit and speak to a range of learning opportunities available to them both academic and vocational</w:t>
      </w:r>
    </w:p>
    <w:p w14:paraId="15D0805C" w14:textId="77777777" w:rsidR="00403C6C" w:rsidRPr="00660FF7" w:rsidRDefault="00403C6C" w:rsidP="00403C6C">
      <w:pPr>
        <w:pStyle w:val="ListParagraph"/>
        <w:rPr>
          <w:rFonts w:cstheme="minorHAnsi"/>
          <w:b/>
        </w:rPr>
      </w:pPr>
    </w:p>
    <w:p w14:paraId="7AD90EFD" w14:textId="77777777" w:rsidR="00403C6C" w:rsidRPr="00660FF7" w:rsidRDefault="00403C6C" w:rsidP="00403C6C">
      <w:pPr>
        <w:pStyle w:val="ListParagraph"/>
        <w:numPr>
          <w:ilvl w:val="0"/>
          <w:numId w:val="20"/>
        </w:numPr>
        <w:spacing w:after="0" w:line="240" w:lineRule="auto"/>
        <w:contextualSpacing/>
        <w:jc w:val="both"/>
        <w:rPr>
          <w:rFonts w:cstheme="minorHAnsi"/>
        </w:rPr>
      </w:pPr>
      <w:r w:rsidRPr="00660FF7">
        <w:rPr>
          <w:rFonts w:cstheme="minorHAnsi"/>
          <w:b/>
        </w:rPr>
        <w:t xml:space="preserve">Personal guidance- </w:t>
      </w:r>
      <w:r w:rsidRPr="00660FF7">
        <w:rPr>
          <w:rFonts w:cstheme="minorHAnsi"/>
        </w:rPr>
        <w:t>By the end of Year 11 all pupils should have at least one guidance interview with a qualified careers advisor. Many pupils will receive several interviews before leaving Parkside House School.</w:t>
      </w:r>
    </w:p>
    <w:p w14:paraId="742105FE" w14:textId="77777777" w:rsidR="00403C6C" w:rsidRPr="00660FF7" w:rsidRDefault="00403C6C" w:rsidP="00403C6C">
      <w:pPr>
        <w:spacing w:after="0" w:line="240" w:lineRule="auto"/>
        <w:jc w:val="both"/>
        <w:rPr>
          <w:rFonts w:cstheme="minorHAnsi"/>
        </w:rPr>
      </w:pPr>
    </w:p>
    <w:p w14:paraId="31EFD018" w14:textId="77777777" w:rsidR="00403C6C" w:rsidRPr="00660FF7" w:rsidRDefault="00403C6C" w:rsidP="00403C6C">
      <w:pPr>
        <w:jc w:val="both"/>
        <w:rPr>
          <w:rFonts w:cstheme="minorHAnsi"/>
          <w:b/>
          <w:u w:val="single"/>
        </w:rPr>
      </w:pPr>
      <w:r w:rsidRPr="00660FF7">
        <w:rPr>
          <w:rFonts w:cstheme="minorHAnsi"/>
          <w:b/>
          <w:u w:val="single"/>
        </w:rPr>
        <w:t>STUDENT ENTITLEMENT</w:t>
      </w:r>
    </w:p>
    <w:p w14:paraId="580EF512" w14:textId="77777777" w:rsidR="00403C6C" w:rsidRPr="00660FF7" w:rsidRDefault="00403C6C" w:rsidP="00403C6C">
      <w:pPr>
        <w:spacing w:after="0" w:line="240" w:lineRule="auto"/>
        <w:jc w:val="both"/>
        <w:rPr>
          <w:rFonts w:cstheme="minorHAnsi"/>
          <w:bCs/>
        </w:rPr>
      </w:pPr>
      <w:r w:rsidRPr="00660FF7">
        <w:rPr>
          <w:rFonts w:cstheme="minorHAnsi"/>
          <w:bCs/>
        </w:rPr>
        <w:t xml:space="preserve">Careers Education and guidance (CEG) is an important component of the 14-19 Curriculum and at </w:t>
      </w:r>
      <w:r w:rsidRPr="00660FF7">
        <w:rPr>
          <w:rFonts w:cstheme="minorHAnsi"/>
        </w:rPr>
        <w:t>Parkside House</w:t>
      </w:r>
      <w:r w:rsidRPr="00660FF7">
        <w:rPr>
          <w:rFonts w:cstheme="minorHAnsi"/>
          <w:bCs/>
        </w:rPr>
        <w:t xml:space="preserve"> School, we fully support the statutory requirement for a programme of careers education in Years 7–13. Students have access to an online careers programme. This gives them the opportunity to explore the different careers, qualifications and learning </w:t>
      </w:r>
      <w:r w:rsidRPr="00660FF7">
        <w:rPr>
          <w:rFonts w:cstheme="minorHAnsi"/>
          <w:bCs/>
        </w:rPr>
        <w:lastRenderedPageBreak/>
        <w:t>routes. Students also have direct careers meetings and the attendance of where appropriate the 14-19 Co Ordinator at PEP’s, LACS and EHC reviews.</w:t>
      </w:r>
    </w:p>
    <w:p w14:paraId="50DC90E6" w14:textId="77777777" w:rsidR="00403C6C" w:rsidRPr="00660FF7" w:rsidRDefault="00403C6C" w:rsidP="00403C6C">
      <w:pPr>
        <w:spacing w:after="0" w:line="240" w:lineRule="auto"/>
        <w:jc w:val="both"/>
        <w:rPr>
          <w:rFonts w:cstheme="minorHAnsi"/>
          <w:b/>
        </w:rPr>
      </w:pPr>
    </w:p>
    <w:p w14:paraId="74D6AB96" w14:textId="77777777" w:rsidR="00403C6C" w:rsidRDefault="00403C6C" w:rsidP="00403C6C">
      <w:pPr>
        <w:spacing w:after="0" w:line="240" w:lineRule="auto"/>
        <w:jc w:val="both"/>
        <w:rPr>
          <w:rFonts w:cstheme="minorHAnsi"/>
          <w:b/>
          <w:u w:val="single"/>
        </w:rPr>
      </w:pPr>
    </w:p>
    <w:p w14:paraId="08FAB31A" w14:textId="77777777" w:rsidR="00403C6C" w:rsidRDefault="00403C6C" w:rsidP="00403C6C">
      <w:pPr>
        <w:spacing w:after="0" w:line="240" w:lineRule="auto"/>
        <w:jc w:val="both"/>
        <w:rPr>
          <w:rFonts w:cstheme="minorHAnsi"/>
          <w:b/>
          <w:u w:val="single"/>
        </w:rPr>
      </w:pPr>
    </w:p>
    <w:p w14:paraId="16F01078" w14:textId="77777777" w:rsidR="00403C6C" w:rsidRDefault="00403C6C" w:rsidP="00403C6C">
      <w:pPr>
        <w:spacing w:after="0" w:line="240" w:lineRule="auto"/>
        <w:jc w:val="both"/>
        <w:rPr>
          <w:rFonts w:cstheme="minorHAnsi"/>
          <w:b/>
          <w:u w:val="single"/>
        </w:rPr>
      </w:pPr>
    </w:p>
    <w:p w14:paraId="33A66E41" w14:textId="77777777" w:rsidR="00403C6C" w:rsidRDefault="00403C6C" w:rsidP="00403C6C">
      <w:pPr>
        <w:spacing w:after="0" w:line="240" w:lineRule="auto"/>
        <w:jc w:val="both"/>
        <w:rPr>
          <w:rFonts w:cstheme="minorHAnsi"/>
          <w:b/>
          <w:u w:val="single"/>
        </w:rPr>
      </w:pPr>
    </w:p>
    <w:p w14:paraId="38AFADD5" w14:textId="12B48D89" w:rsidR="00403C6C" w:rsidRPr="00660FF7" w:rsidRDefault="00403C6C" w:rsidP="00403C6C">
      <w:pPr>
        <w:spacing w:after="0" w:line="240" w:lineRule="auto"/>
        <w:jc w:val="both"/>
        <w:rPr>
          <w:rFonts w:cstheme="minorHAnsi"/>
          <w:b/>
          <w:u w:val="single"/>
        </w:rPr>
      </w:pPr>
      <w:r w:rsidRPr="00660FF7">
        <w:rPr>
          <w:rFonts w:cstheme="minorHAnsi"/>
          <w:b/>
          <w:u w:val="single"/>
        </w:rPr>
        <w:t>DEVELOPMENT</w:t>
      </w:r>
    </w:p>
    <w:p w14:paraId="46AC9BE5" w14:textId="77777777" w:rsidR="00403C6C" w:rsidRPr="00660FF7" w:rsidRDefault="00403C6C" w:rsidP="00403C6C">
      <w:pPr>
        <w:spacing w:after="0" w:line="240" w:lineRule="auto"/>
        <w:jc w:val="both"/>
        <w:rPr>
          <w:rFonts w:cstheme="minorHAnsi"/>
          <w:bCs/>
        </w:rPr>
      </w:pPr>
    </w:p>
    <w:p w14:paraId="66E58006" w14:textId="77777777" w:rsidR="00403C6C" w:rsidRPr="00660FF7" w:rsidRDefault="00403C6C" w:rsidP="00403C6C">
      <w:pPr>
        <w:jc w:val="both"/>
        <w:rPr>
          <w:rFonts w:cstheme="minorHAnsi"/>
          <w:b/>
        </w:rPr>
      </w:pPr>
      <w:r w:rsidRPr="00660FF7">
        <w:rPr>
          <w:rFonts w:cstheme="minorHAnsi"/>
        </w:rPr>
        <w:t>The policy was developed and is reviewed every 2 years by the Careers Lead and his/her Line Manager based on current good practice guidelines by DfE/Ofsted, CEG Framework.</w:t>
      </w:r>
    </w:p>
    <w:p w14:paraId="0D6D4C3C" w14:textId="77777777" w:rsidR="00403C6C" w:rsidRPr="00660FF7" w:rsidRDefault="00403C6C" w:rsidP="00403C6C">
      <w:pPr>
        <w:jc w:val="both"/>
        <w:rPr>
          <w:rFonts w:cstheme="minorHAnsi"/>
          <w:b/>
          <w:u w:val="single"/>
        </w:rPr>
      </w:pPr>
      <w:r w:rsidRPr="00660FF7">
        <w:rPr>
          <w:rFonts w:cstheme="minorHAnsi"/>
          <w:b/>
          <w:u w:val="single"/>
        </w:rPr>
        <w:t>LINKS WITH OTHER POLICIES</w:t>
      </w:r>
    </w:p>
    <w:p w14:paraId="35125C69" w14:textId="77777777" w:rsidR="00403C6C" w:rsidRPr="00660FF7" w:rsidRDefault="00403C6C" w:rsidP="00403C6C">
      <w:pPr>
        <w:spacing w:after="0" w:line="240" w:lineRule="auto"/>
        <w:rPr>
          <w:rFonts w:eastAsia="Times New Roman" w:cstheme="minorHAnsi"/>
          <w:color w:val="000000"/>
        </w:rPr>
      </w:pPr>
      <w:r w:rsidRPr="00660FF7">
        <w:rPr>
          <w:rFonts w:eastAsia="Times New Roman" w:cstheme="minorHAnsi"/>
          <w:color w:val="000000"/>
        </w:rPr>
        <w:t>The Careers Advice and Guidance Policy supports and is underpinned by key school policies including those for Teaching and Learning, Assessment, Equality Statement, Health and Safety, and Special Needs and curriculum policy’s.</w:t>
      </w:r>
    </w:p>
    <w:p w14:paraId="1C6FEDFB" w14:textId="77777777" w:rsidR="00403C6C" w:rsidRPr="00660FF7" w:rsidRDefault="00403C6C" w:rsidP="00403C6C">
      <w:pPr>
        <w:spacing w:after="0" w:line="240" w:lineRule="auto"/>
        <w:rPr>
          <w:rFonts w:eastAsia="Times New Roman" w:cstheme="minorHAnsi"/>
          <w:color w:val="000000"/>
        </w:rPr>
      </w:pPr>
    </w:p>
    <w:p w14:paraId="0D0974C1" w14:textId="77777777" w:rsidR="00403C6C" w:rsidRPr="00660FF7" w:rsidRDefault="00403C6C" w:rsidP="00403C6C">
      <w:pPr>
        <w:spacing w:after="0" w:line="240" w:lineRule="auto"/>
        <w:rPr>
          <w:rFonts w:eastAsia="Times New Roman" w:cstheme="minorHAnsi"/>
          <w:b/>
          <w:color w:val="000000"/>
          <w:u w:val="single"/>
        </w:rPr>
      </w:pPr>
      <w:r w:rsidRPr="00660FF7">
        <w:rPr>
          <w:rFonts w:eastAsia="Times New Roman" w:cstheme="minorHAnsi"/>
          <w:b/>
          <w:color w:val="000000"/>
          <w:u w:val="single"/>
        </w:rPr>
        <w:t>IMPLEMENTATION OF CAREERS ADVICE</w:t>
      </w:r>
      <w:r w:rsidRPr="00660FF7">
        <w:rPr>
          <w:rFonts w:eastAsia="Times New Roman" w:cstheme="minorHAnsi"/>
          <w:b/>
          <w:color w:val="000000"/>
          <w:u w:val="single"/>
        </w:rPr>
        <w:br/>
      </w:r>
    </w:p>
    <w:p w14:paraId="3ED0B6ED" w14:textId="77777777" w:rsidR="00403C6C" w:rsidRPr="00660FF7" w:rsidRDefault="00403C6C" w:rsidP="00403C6C">
      <w:pPr>
        <w:spacing w:after="0" w:line="240" w:lineRule="auto"/>
        <w:rPr>
          <w:rFonts w:cstheme="minorHAnsi"/>
        </w:rPr>
      </w:pPr>
      <w:r w:rsidRPr="00660FF7">
        <w:rPr>
          <w:rFonts w:cstheme="minorHAnsi"/>
        </w:rPr>
        <w:t>Careers Education is delivered via completion of Employee Encounters, Careers portfolios, Career visits and Careers interviews.</w:t>
      </w:r>
    </w:p>
    <w:p w14:paraId="68067F62" w14:textId="77777777" w:rsidR="00403C6C" w:rsidRPr="00660FF7" w:rsidRDefault="00403C6C" w:rsidP="00403C6C">
      <w:pPr>
        <w:spacing w:after="0" w:line="240" w:lineRule="auto"/>
        <w:rPr>
          <w:rFonts w:eastAsia="Times New Roman" w:cstheme="minorHAnsi"/>
          <w:b/>
          <w:color w:val="000000"/>
        </w:rPr>
      </w:pPr>
    </w:p>
    <w:p w14:paraId="5C51B1E9" w14:textId="77777777" w:rsidR="00403C6C" w:rsidRPr="00660FF7" w:rsidRDefault="00403C6C" w:rsidP="00403C6C">
      <w:pPr>
        <w:spacing w:after="0" w:line="240" w:lineRule="auto"/>
        <w:rPr>
          <w:rFonts w:eastAsia="Times New Roman" w:cstheme="minorHAnsi"/>
          <w:b/>
          <w:color w:val="000000"/>
          <w:u w:val="single"/>
        </w:rPr>
      </w:pPr>
    </w:p>
    <w:p w14:paraId="45231348" w14:textId="77777777" w:rsidR="00403C6C" w:rsidRPr="00660FF7" w:rsidRDefault="00403C6C" w:rsidP="00403C6C">
      <w:pPr>
        <w:spacing w:after="0" w:line="240" w:lineRule="auto"/>
        <w:rPr>
          <w:rFonts w:eastAsia="Times New Roman" w:cstheme="minorHAnsi"/>
          <w:b/>
          <w:color w:val="000000"/>
          <w:u w:val="single"/>
        </w:rPr>
      </w:pPr>
    </w:p>
    <w:p w14:paraId="6DA7909D" w14:textId="77777777" w:rsidR="00403C6C" w:rsidRPr="00660FF7" w:rsidRDefault="00403C6C" w:rsidP="00403C6C">
      <w:pPr>
        <w:spacing w:after="0" w:line="240" w:lineRule="auto"/>
        <w:rPr>
          <w:rFonts w:eastAsia="Times New Roman" w:cstheme="minorHAnsi"/>
          <w:b/>
          <w:color w:val="000000"/>
          <w:u w:val="single"/>
        </w:rPr>
      </w:pPr>
      <w:r w:rsidRPr="00660FF7">
        <w:rPr>
          <w:rFonts w:eastAsia="Times New Roman" w:cstheme="minorHAnsi"/>
          <w:b/>
          <w:color w:val="000000"/>
          <w:u w:val="single"/>
        </w:rPr>
        <w:t>EQUALITY AND DIVERSITY</w:t>
      </w:r>
    </w:p>
    <w:p w14:paraId="5063C09C" w14:textId="77777777" w:rsidR="00403C6C" w:rsidRPr="00660FF7" w:rsidRDefault="00403C6C" w:rsidP="00403C6C">
      <w:pPr>
        <w:spacing w:after="0" w:line="240" w:lineRule="auto"/>
        <w:rPr>
          <w:rFonts w:eastAsia="Times New Roman" w:cstheme="minorHAnsi"/>
          <w:b/>
          <w:color w:val="000000"/>
        </w:rPr>
      </w:pPr>
    </w:p>
    <w:p w14:paraId="1DE0F7F7" w14:textId="77777777" w:rsidR="00403C6C" w:rsidRPr="00660FF7" w:rsidRDefault="00403C6C" w:rsidP="00403C6C">
      <w:pPr>
        <w:spacing w:after="0" w:line="240" w:lineRule="auto"/>
        <w:rPr>
          <w:rFonts w:cstheme="minorHAnsi"/>
        </w:rPr>
      </w:pPr>
      <w:r w:rsidRPr="00660FF7">
        <w:rPr>
          <w:rFonts w:cstheme="minorHAnsi"/>
        </w:rPr>
        <w:t>Careers education is provided to all students and provision is made to allow all students to access the curriculum. Students are encouraged to follow career paths that suit their interests, skills and strengths with the absence of stereotypes. All students are provided with the same opportunities and diversity is celebrated. Due to us having our own on-site 14 – 19 Co Ordinator, we provide excellent knowledge of our students needs and can tailor our approach in line with EHC needs.</w:t>
      </w:r>
    </w:p>
    <w:p w14:paraId="5A9589A8" w14:textId="77777777" w:rsidR="00403C6C" w:rsidRPr="00660FF7" w:rsidRDefault="00403C6C" w:rsidP="00403C6C">
      <w:pPr>
        <w:spacing w:after="0" w:line="240" w:lineRule="auto"/>
        <w:rPr>
          <w:rFonts w:eastAsia="Times New Roman" w:cstheme="minorHAnsi"/>
          <w:b/>
          <w:color w:val="000000"/>
        </w:rPr>
      </w:pPr>
    </w:p>
    <w:p w14:paraId="35CEE473" w14:textId="77777777" w:rsidR="00403C6C" w:rsidRPr="00660FF7" w:rsidRDefault="00403C6C" w:rsidP="00403C6C">
      <w:pPr>
        <w:spacing w:after="0" w:line="240" w:lineRule="auto"/>
        <w:rPr>
          <w:rFonts w:eastAsia="Times New Roman" w:cstheme="minorHAnsi"/>
          <w:b/>
          <w:color w:val="000000"/>
        </w:rPr>
      </w:pPr>
      <w:r w:rsidRPr="00660FF7">
        <w:rPr>
          <w:rFonts w:eastAsia="Times New Roman" w:cstheme="minorHAnsi"/>
          <w:b/>
          <w:color w:val="000000"/>
        </w:rPr>
        <w:t>YEAR 7</w:t>
      </w:r>
    </w:p>
    <w:p w14:paraId="5D1ED143" w14:textId="77777777" w:rsidR="00403C6C" w:rsidRPr="00660FF7" w:rsidRDefault="00403C6C" w:rsidP="00403C6C">
      <w:pPr>
        <w:spacing w:after="0" w:line="240" w:lineRule="auto"/>
        <w:rPr>
          <w:rFonts w:eastAsia="Times New Roman" w:cstheme="minorHAnsi"/>
          <w:b/>
          <w:color w:val="000000"/>
        </w:rPr>
      </w:pPr>
    </w:p>
    <w:p w14:paraId="024EEE1B" w14:textId="77777777" w:rsidR="00403C6C" w:rsidRPr="00660FF7" w:rsidRDefault="00403C6C" w:rsidP="00403C6C">
      <w:pPr>
        <w:spacing w:after="0" w:line="240" w:lineRule="auto"/>
        <w:rPr>
          <w:rFonts w:cstheme="minorHAnsi"/>
        </w:rPr>
      </w:pPr>
      <w:r w:rsidRPr="00660FF7">
        <w:rPr>
          <w:rFonts w:cstheme="minorHAnsi"/>
        </w:rPr>
        <w:t xml:space="preserve">The focus is about introducing careers and thinking about the vast number of careers/jobs available including clarifying their own early aspirations. </w:t>
      </w:r>
    </w:p>
    <w:p w14:paraId="29113177" w14:textId="77777777" w:rsidR="00403C6C" w:rsidRPr="00660FF7" w:rsidRDefault="00403C6C" w:rsidP="00403C6C">
      <w:pPr>
        <w:spacing w:after="0" w:line="240" w:lineRule="auto"/>
        <w:rPr>
          <w:rFonts w:eastAsia="Times New Roman" w:cstheme="minorHAnsi"/>
          <w:b/>
          <w:color w:val="000000"/>
        </w:rPr>
      </w:pPr>
    </w:p>
    <w:p w14:paraId="13A369CB" w14:textId="77777777" w:rsidR="00403C6C" w:rsidRPr="00660FF7" w:rsidRDefault="00403C6C" w:rsidP="00403C6C">
      <w:pPr>
        <w:spacing w:after="0" w:line="240" w:lineRule="auto"/>
        <w:rPr>
          <w:rFonts w:eastAsia="Times New Roman" w:cstheme="minorHAnsi"/>
          <w:b/>
          <w:color w:val="000000"/>
        </w:rPr>
      </w:pPr>
      <w:r w:rsidRPr="00660FF7">
        <w:rPr>
          <w:rFonts w:eastAsia="Times New Roman" w:cstheme="minorHAnsi"/>
          <w:b/>
          <w:color w:val="000000"/>
        </w:rPr>
        <w:t>YEAR 8</w:t>
      </w:r>
    </w:p>
    <w:p w14:paraId="7F1E46C4" w14:textId="77777777" w:rsidR="00403C6C" w:rsidRPr="00660FF7" w:rsidRDefault="00403C6C" w:rsidP="00403C6C">
      <w:pPr>
        <w:spacing w:after="0" w:line="240" w:lineRule="auto"/>
        <w:rPr>
          <w:rFonts w:eastAsia="Times New Roman" w:cstheme="minorHAnsi"/>
          <w:b/>
          <w:color w:val="000000"/>
        </w:rPr>
      </w:pPr>
    </w:p>
    <w:p w14:paraId="478DCBFB" w14:textId="77777777" w:rsidR="00403C6C" w:rsidRPr="00660FF7" w:rsidRDefault="00403C6C" w:rsidP="00403C6C">
      <w:pPr>
        <w:spacing w:after="0" w:line="240" w:lineRule="auto"/>
        <w:rPr>
          <w:rFonts w:cstheme="minorHAnsi"/>
        </w:rPr>
      </w:pPr>
      <w:r w:rsidRPr="00660FF7">
        <w:rPr>
          <w:rFonts w:cstheme="minorHAnsi"/>
        </w:rPr>
        <w:t>The focus is on employability skills and learning to learn, including the skills and attributes that employers value and required to engage in enterprise</w:t>
      </w:r>
    </w:p>
    <w:p w14:paraId="25D742EA" w14:textId="77777777" w:rsidR="00403C6C" w:rsidRPr="00660FF7" w:rsidRDefault="00403C6C" w:rsidP="00403C6C">
      <w:pPr>
        <w:spacing w:after="0" w:line="240" w:lineRule="auto"/>
        <w:rPr>
          <w:rFonts w:eastAsia="Times New Roman" w:cstheme="minorHAnsi"/>
          <w:b/>
          <w:color w:val="000000"/>
        </w:rPr>
      </w:pPr>
    </w:p>
    <w:p w14:paraId="4E2EBF9B" w14:textId="77777777" w:rsidR="00403C6C" w:rsidRPr="00660FF7" w:rsidRDefault="00403C6C" w:rsidP="00403C6C">
      <w:pPr>
        <w:spacing w:after="0" w:line="240" w:lineRule="auto"/>
        <w:rPr>
          <w:rFonts w:eastAsia="Times New Roman" w:cstheme="minorHAnsi"/>
          <w:b/>
          <w:color w:val="000000"/>
        </w:rPr>
      </w:pPr>
      <w:r w:rsidRPr="00660FF7">
        <w:rPr>
          <w:rFonts w:eastAsia="Times New Roman" w:cstheme="minorHAnsi"/>
          <w:b/>
          <w:color w:val="000000"/>
        </w:rPr>
        <w:t>YEAR 9</w:t>
      </w:r>
    </w:p>
    <w:p w14:paraId="72798AC7" w14:textId="77777777" w:rsidR="00403C6C" w:rsidRPr="00660FF7" w:rsidRDefault="00403C6C" w:rsidP="00403C6C">
      <w:pPr>
        <w:spacing w:after="0" w:line="240" w:lineRule="auto"/>
        <w:rPr>
          <w:rFonts w:eastAsia="Times New Roman" w:cstheme="minorHAnsi"/>
          <w:b/>
          <w:color w:val="000000"/>
        </w:rPr>
      </w:pPr>
    </w:p>
    <w:p w14:paraId="3BCDDC98" w14:textId="77777777" w:rsidR="00403C6C" w:rsidRPr="00660FF7" w:rsidRDefault="00403C6C" w:rsidP="00403C6C">
      <w:pPr>
        <w:spacing w:after="0" w:line="240" w:lineRule="auto"/>
        <w:rPr>
          <w:rFonts w:cstheme="minorHAnsi"/>
        </w:rPr>
      </w:pPr>
      <w:r w:rsidRPr="00660FF7">
        <w:rPr>
          <w:rFonts w:cstheme="minorHAnsi"/>
        </w:rPr>
        <w:t>The focus is self-assessment, considering own strengths, stereotyping and discrimination as well as career paths and options post 14. There is a focus on employment rights and responsibilities</w:t>
      </w:r>
    </w:p>
    <w:p w14:paraId="63948710" w14:textId="77777777" w:rsidR="00403C6C" w:rsidRPr="00660FF7" w:rsidRDefault="00403C6C" w:rsidP="00403C6C">
      <w:pPr>
        <w:spacing w:after="0" w:line="240" w:lineRule="auto"/>
        <w:rPr>
          <w:rFonts w:eastAsia="Times New Roman" w:cstheme="minorHAnsi"/>
          <w:b/>
          <w:color w:val="000000"/>
        </w:rPr>
      </w:pPr>
    </w:p>
    <w:p w14:paraId="540E5477" w14:textId="77777777" w:rsidR="00403C6C" w:rsidRPr="00660FF7" w:rsidRDefault="00403C6C" w:rsidP="00403C6C">
      <w:pPr>
        <w:spacing w:after="0" w:line="240" w:lineRule="auto"/>
        <w:rPr>
          <w:rFonts w:eastAsia="Times New Roman" w:cstheme="minorHAnsi"/>
          <w:b/>
          <w:color w:val="000000"/>
        </w:rPr>
      </w:pPr>
      <w:r w:rsidRPr="00660FF7">
        <w:rPr>
          <w:rFonts w:eastAsia="Times New Roman" w:cstheme="minorHAnsi"/>
          <w:b/>
          <w:color w:val="000000"/>
        </w:rPr>
        <w:t>YEAR 10</w:t>
      </w:r>
    </w:p>
    <w:p w14:paraId="44CB4966" w14:textId="77777777" w:rsidR="00403C6C" w:rsidRPr="00660FF7" w:rsidRDefault="00403C6C" w:rsidP="00403C6C">
      <w:pPr>
        <w:spacing w:after="0" w:line="240" w:lineRule="auto"/>
        <w:rPr>
          <w:rFonts w:eastAsia="Times New Roman" w:cstheme="minorHAnsi"/>
          <w:b/>
          <w:color w:val="000000"/>
        </w:rPr>
      </w:pPr>
    </w:p>
    <w:p w14:paraId="45CBA4AC" w14:textId="77777777" w:rsidR="00403C6C" w:rsidRPr="00660FF7" w:rsidRDefault="00403C6C" w:rsidP="00403C6C">
      <w:pPr>
        <w:spacing w:after="0" w:line="240" w:lineRule="auto"/>
        <w:rPr>
          <w:rFonts w:cstheme="minorHAnsi"/>
        </w:rPr>
      </w:pPr>
      <w:r w:rsidRPr="00660FF7">
        <w:rPr>
          <w:rFonts w:cstheme="minorHAnsi"/>
        </w:rPr>
        <w:t xml:space="preserve">The focus is work experience including preparation, implementation and evaluation; this can be used as part of the Duke of Edinburgh Award curriculum. Not all students undertake work experience outside school due to their vulnerability and </w:t>
      </w:r>
      <w:r w:rsidRPr="00660FF7">
        <w:rPr>
          <w:rFonts w:cstheme="minorHAnsi"/>
        </w:rPr>
        <w:lastRenderedPageBreak/>
        <w:t>increased risk. Many will undertake work experience within the school or virtually, and this can be part of project work in vocational subjects. All work experience placements are assessed with regards to suitability and health and safety.</w:t>
      </w:r>
    </w:p>
    <w:p w14:paraId="3079336D" w14:textId="77777777" w:rsidR="00403C6C" w:rsidRPr="00660FF7" w:rsidRDefault="00403C6C" w:rsidP="00403C6C">
      <w:pPr>
        <w:spacing w:after="0" w:line="240" w:lineRule="auto"/>
        <w:rPr>
          <w:rFonts w:eastAsia="Times New Roman" w:cstheme="minorHAnsi"/>
          <w:b/>
          <w:color w:val="000000"/>
        </w:rPr>
      </w:pPr>
    </w:p>
    <w:p w14:paraId="34B6A761" w14:textId="77777777" w:rsidR="00403C6C" w:rsidRPr="00660FF7" w:rsidRDefault="00403C6C" w:rsidP="00403C6C">
      <w:pPr>
        <w:spacing w:after="0" w:line="240" w:lineRule="auto"/>
        <w:rPr>
          <w:rFonts w:eastAsia="Times New Roman" w:cstheme="minorHAnsi"/>
          <w:b/>
          <w:color w:val="000000"/>
        </w:rPr>
      </w:pPr>
      <w:r w:rsidRPr="00660FF7">
        <w:rPr>
          <w:rFonts w:eastAsia="Times New Roman" w:cstheme="minorHAnsi"/>
          <w:b/>
          <w:color w:val="000000"/>
        </w:rPr>
        <w:t>YEAR 11</w:t>
      </w:r>
    </w:p>
    <w:p w14:paraId="5E3FF25A" w14:textId="77777777" w:rsidR="00403C6C" w:rsidRPr="00660FF7" w:rsidRDefault="00403C6C" w:rsidP="00403C6C">
      <w:pPr>
        <w:spacing w:after="0" w:line="240" w:lineRule="auto"/>
        <w:rPr>
          <w:rFonts w:eastAsia="Times New Roman" w:cstheme="minorHAnsi"/>
          <w:b/>
          <w:color w:val="000000"/>
        </w:rPr>
      </w:pPr>
    </w:p>
    <w:p w14:paraId="564156C9" w14:textId="77777777" w:rsidR="00403C6C" w:rsidRPr="00660FF7" w:rsidRDefault="00403C6C" w:rsidP="00403C6C">
      <w:pPr>
        <w:spacing w:after="0" w:line="240" w:lineRule="auto"/>
        <w:rPr>
          <w:rFonts w:cstheme="minorHAnsi"/>
        </w:rPr>
      </w:pPr>
      <w:r w:rsidRPr="00660FF7">
        <w:rPr>
          <w:rFonts w:cstheme="minorHAnsi"/>
        </w:rPr>
        <w:t xml:space="preserve">The focus is post 16 options and the Application process. There will be visits to other educational/training providers, places of work, career fairs and also job centres and business enterprise specialists. </w:t>
      </w:r>
    </w:p>
    <w:p w14:paraId="23AB5309" w14:textId="77777777" w:rsidR="00403C6C" w:rsidRPr="00660FF7" w:rsidRDefault="00403C6C" w:rsidP="00403C6C">
      <w:pPr>
        <w:spacing w:after="0" w:line="240" w:lineRule="auto"/>
        <w:rPr>
          <w:rFonts w:eastAsia="Times New Roman" w:cstheme="minorHAnsi"/>
          <w:b/>
          <w:color w:val="000000"/>
        </w:rPr>
      </w:pPr>
    </w:p>
    <w:p w14:paraId="7E9D36F7" w14:textId="77777777" w:rsidR="00403C6C" w:rsidRPr="00660FF7" w:rsidRDefault="00403C6C" w:rsidP="00403C6C">
      <w:pPr>
        <w:spacing w:after="0" w:line="240" w:lineRule="auto"/>
        <w:rPr>
          <w:rFonts w:eastAsia="Times New Roman" w:cstheme="minorHAnsi"/>
          <w:b/>
          <w:color w:val="000000"/>
          <w:u w:val="single"/>
        </w:rPr>
      </w:pPr>
      <w:r w:rsidRPr="00660FF7">
        <w:rPr>
          <w:rFonts w:eastAsia="Times New Roman" w:cstheme="minorHAnsi"/>
          <w:b/>
          <w:color w:val="000000"/>
          <w:u w:val="single"/>
        </w:rPr>
        <w:t>WORK EXPERIENCE</w:t>
      </w:r>
    </w:p>
    <w:p w14:paraId="7052927F" w14:textId="77777777" w:rsidR="00403C6C" w:rsidRPr="00660FF7" w:rsidRDefault="00403C6C" w:rsidP="00403C6C">
      <w:pPr>
        <w:spacing w:after="0" w:line="240" w:lineRule="auto"/>
        <w:rPr>
          <w:rFonts w:eastAsia="Times New Roman" w:cstheme="minorHAnsi"/>
          <w:b/>
          <w:color w:val="000000"/>
        </w:rPr>
      </w:pPr>
    </w:p>
    <w:p w14:paraId="2ACAFA37" w14:textId="77777777" w:rsidR="00403C6C" w:rsidRPr="00660FF7" w:rsidRDefault="00403C6C" w:rsidP="00403C6C">
      <w:pPr>
        <w:spacing w:after="0" w:line="240" w:lineRule="auto"/>
        <w:rPr>
          <w:rFonts w:cstheme="minorHAnsi"/>
        </w:rPr>
      </w:pPr>
      <w:r w:rsidRPr="00660FF7">
        <w:rPr>
          <w:rFonts w:cstheme="minorHAnsi"/>
        </w:rPr>
        <w:t>The value of work experience</w:t>
      </w:r>
    </w:p>
    <w:p w14:paraId="47EDCEFF" w14:textId="77777777" w:rsidR="00403C6C" w:rsidRPr="00660FF7" w:rsidRDefault="00403C6C" w:rsidP="00403C6C">
      <w:pPr>
        <w:spacing w:after="0" w:line="240" w:lineRule="auto"/>
        <w:rPr>
          <w:rFonts w:cstheme="minorHAnsi"/>
        </w:rPr>
      </w:pPr>
    </w:p>
    <w:p w14:paraId="092ADD43" w14:textId="77777777" w:rsidR="00403C6C" w:rsidRPr="00660FF7" w:rsidRDefault="00403C6C" w:rsidP="00403C6C">
      <w:pPr>
        <w:numPr>
          <w:ilvl w:val="0"/>
          <w:numId w:val="11"/>
        </w:numPr>
        <w:spacing w:after="0" w:line="240" w:lineRule="auto"/>
        <w:rPr>
          <w:rFonts w:cstheme="minorHAnsi"/>
        </w:rPr>
      </w:pPr>
      <w:r w:rsidRPr="00660FF7">
        <w:rPr>
          <w:rFonts w:cstheme="minorHAnsi"/>
          <w:b/>
          <w:bCs/>
        </w:rPr>
        <w:t>Social Skills</w:t>
      </w:r>
    </w:p>
    <w:p w14:paraId="4C7717E6" w14:textId="77777777" w:rsidR="00403C6C" w:rsidRPr="00660FF7" w:rsidRDefault="00403C6C" w:rsidP="00403C6C">
      <w:pPr>
        <w:spacing w:after="0" w:line="240" w:lineRule="auto"/>
        <w:rPr>
          <w:rFonts w:cstheme="minorHAnsi"/>
          <w:b/>
          <w:bCs/>
        </w:rPr>
      </w:pPr>
    </w:p>
    <w:p w14:paraId="0FDCB41D" w14:textId="77777777" w:rsidR="00403C6C" w:rsidRPr="00660FF7" w:rsidRDefault="00403C6C" w:rsidP="00403C6C">
      <w:pPr>
        <w:spacing w:after="0" w:line="240" w:lineRule="auto"/>
        <w:rPr>
          <w:rFonts w:cstheme="minorHAnsi"/>
        </w:rPr>
      </w:pPr>
      <w:r w:rsidRPr="00660FF7">
        <w:rPr>
          <w:rFonts w:cstheme="minorHAnsi"/>
        </w:rPr>
        <w:t>Students will be able to experience working as part of a group and learning to work with new people and adults in a work situation.</w:t>
      </w:r>
    </w:p>
    <w:p w14:paraId="20F6830B" w14:textId="77777777" w:rsidR="00403C6C" w:rsidRPr="00660FF7" w:rsidRDefault="00403C6C" w:rsidP="00403C6C">
      <w:pPr>
        <w:spacing w:after="0" w:line="240" w:lineRule="auto"/>
        <w:rPr>
          <w:rFonts w:cstheme="minorHAnsi"/>
        </w:rPr>
      </w:pPr>
    </w:p>
    <w:p w14:paraId="2C0E13EA" w14:textId="77777777" w:rsidR="00403C6C" w:rsidRPr="00660FF7" w:rsidRDefault="00403C6C" w:rsidP="00403C6C">
      <w:pPr>
        <w:numPr>
          <w:ilvl w:val="0"/>
          <w:numId w:val="11"/>
        </w:numPr>
        <w:spacing w:after="0" w:line="240" w:lineRule="auto"/>
        <w:rPr>
          <w:rFonts w:cstheme="minorHAnsi"/>
        </w:rPr>
      </w:pPr>
      <w:r w:rsidRPr="00660FF7">
        <w:rPr>
          <w:rFonts w:cstheme="minorHAnsi"/>
          <w:b/>
          <w:bCs/>
        </w:rPr>
        <w:t>Personal Development</w:t>
      </w:r>
    </w:p>
    <w:p w14:paraId="331EC675" w14:textId="77777777" w:rsidR="00403C6C" w:rsidRPr="00660FF7" w:rsidRDefault="00403C6C" w:rsidP="00403C6C">
      <w:pPr>
        <w:spacing w:after="0" w:line="240" w:lineRule="auto"/>
        <w:rPr>
          <w:rFonts w:cstheme="minorHAnsi"/>
        </w:rPr>
      </w:pPr>
    </w:p>
    <w:p w14:paraId="3EB05729" w14:textId="77777777" w:rsidR="00403C6C" w:rsidRPr="00660FF7" w:rsidRDefault="00403C6C" w:rsidP="00403C6C">
      <w:pPr>
        <w:spacing w:after="0" w:line="240" w:lineRule="auto"/>
        <w:rPr>
          <w:rFonts w:cstheme="minorHAnsi"/>
        </w:rPr>
      </w:pPr>
      <w:r w:rsidRPr="00660FF7">
        <w:rPr>
          <w:rFonts w:cstheme="minorHAnsi"/>
        </w:rPr>
        <w:t xml:space="preserve">Work experience will help students understand the different roles and respond to different routines. </w:t>
      </w:r>
    </w:p>
    <w:p w14:paraId="0E0CA5E0" w14:textId="77777777" w:rsidR="00403C6C" w:rsidRPr="00660FF7" w:rsidRDefault="00403C6C" w:rsidP="00403C6C">
      <w:pPr>
        <w:spacing w:after="0" w:line="240" w:lineRule="auto"/>
        <w:rPr>
          <w:rFonts w:cstheme="minorHAnsi"/>
        </w:rPr>
      </w:pPr>
    </w:p>
    <w:p w14:paraId="16443E05" w14:textId="77777777" w:rsidR="00403C6C" w:rsidRPr="00660FF7" w:rsidRDefault="00403C6C" w:rsidP="00403C6C">
      <w:pPr>
        <w:spacing w:after="0" w:line="240" w:lineRule="auto"/>
        <w:rPr>
          <w:rFonts w:cstheme="minorHAnsi"/>
        </w:rPr>
      </w:pPr>
      <w:r w:rsidRPr="00660FF7">
        <w:rPr>
          <w:rFonts w:cstheme="minorHAnsi"/>
        </w:rPr>
        <w:t>They can practice decision-making skills, be responsible for their own actions and the effect these actions have on others.</w:t>
      </w:r>
    </w:p>
    <w:p w14:paraId="530C0FC5" w14:textId="77777777" w:rsidR="00403C6C" w:rsidRPr="00660FF7" w:rsidRDefault="00403C6C" w:rsidP="00403C6C">
      <w:pPr>
        <w:spacing w:after="0" w:line="240" w:lineRule="auto"/>
        <w:rPr>
          <w:rFonts w:cstheme="minorHAnsi"/>
        </w:rPr>
      </w:pPr>
    </w:p>
    <w:p w14:paraId="10C5DD20" w14:textId="77777777" w:rsidR="00403C6C" w:rsidRPr="00660FF7" w:rsidRDefault="00403C6C" w:rsidP="00403C6C">
      <w:pPr>
        <w:spacing w:after="0" w:line="240" w:lineRule="auto"/>
        <w:rPr>
          <w:rFonts w:cstheme="minorHAnsi"/>
        </w:rPr>
      </w:pPr>
      <w:r w:rsidRPr="00660FF7">
        <w:rPr>
          <w:rFonts w:cstheme="minorHAnsi"/>
        </w:rPr>
        <w:t>Students will develop communication skills in different contexts.</w:t>
      </w:r>
    </w:p>
    <w:p w14:paraId="11C0BEF6" w14:textId="77777777" w:rsidR="00403C6C" w:rsidRPr="00660FF7" w:rsidRDefault="00403C6C" w:rsidP="00403C6C">
      <w:pPr>
        <w:spacing w:after="0" w:line="240" w:lineRule="auto"/>
        <w:rPr>
          <w:rFonts w:cstheme="minorHAnsi"/>
        </w:rPr>
      </w:pPr>
    </w:p>
    <w:p w14:paraId="2A6AAEE6" w14:textId="77777777" w:rsidR="00403C6C" w:rsidRPr="00660FF7" w:rsidRDefault="00403C6C" w:rsidP="00403C6C">
      <w:pPr>
        <w:spacing w:after="0" w:line="240" w:lineRule="auto"/>
        <w:rPr>
          <w:rFonts w:cstheme="minorHAnsi"/>
        </w:rPr>
      </w:pPr>
      <w:r w:rsidRPr="00660FF7">
        <w:rPr>
          <w:rFonts w:cstheme="minorHAnsi"/>
        </w:rPr>
        <w:t>Work experience can play an important role in the development of student’s self-image and maturity.</w:t>
      </w:r>
    </w:p>
    <w:p w14:paraId="59C464A0" w14:textId="77777777" w:rsidR="00403C6C" w:rsidRPr="00660FF7" w:rsidRDefault="00403C6C" w:rsidP="00403C6C">
      <w:pPr>
        <w:spacing w:after="0" w:line="240" w:lineRule="auto"/>
        <w:rPr>
          <w:rFonts w:cstheme="minorHAnsi"/>
        </w:rPr>
      </w:pPr>
    </w:p>
    <w:p w14:paraId="5E553B5E" w14:textId="77777777" w:rsidR="00403C6C" w:rsidRPr="00660FF7" w:rsidRDefault="00403C6C" w:rsidP="00403C6C">
      <w:pPr>
        <w:spacing w:after="0" w:line="240" w:lineRule="auto"/>
        <w:rPr>
          <w:rFonts w:cstheme="minorHAnsi"/>
        </w:rPr>
      </w:pPr>
      <w:r w:rsidRPr="00660FF7">
        <w:rPr>
          <w:rFonts w:cstheme="minorHAnsi"/>
        </w:rPr>
        <w:t>Work experience should enable students to experience the success and frustrations of seeing a project through to completion.</w:t>
      </w:r>
    </w:p>
    <w:p w14:paraId="06D37EE9" w14:textId="77777777" w:rsidR="00403C6C" w:rsidRPr="00660FF7" w:rsidRDefault="00403C6C" w:rsidP="00403C6C">
      <w:pPr>
        <w:spacing w:after="0" w:line="240" w:lineRule="auto"/>
        <w:rPr>
          <w:rFonts w:cstheme="minorHAnsi"/>
        </w:rPr>
      </w:pPr>
    </w:p>
    <w:p w14:paraId="7AB86A7C" w14:textId="77777777" w:rsidR="00403C6C" w:rsidRPr="00660FF7" w:rsidRDefault="00403C6C" w:rsidP="00403C6C">
      <w:pPr>
        <w:numPr>
          <w:ilvl w:val="0"/>
          <w:numId w:val="11"/>
        </w:numPr>
        <w:spacing w:after="0" w:line="240" w:lineRule="auto"/>
        <w:rPr>
          <w:rFonts w:cstheme="minorHAnsi"/>
          <w:b/>
          <w:bCs/>
        </w:rPr>
      </w:pPr>
      <w:r w:rsidRPr="00660FF7">
        <w:rPr>
          <w:rFonts w:cstheme="minorHAnsi"/>
          <w:b/>
          <w:bCs/>
        </w:rPr>
        <w:t>Knowledge and Understanding</w:t>
      </w:r>
    </w:p>
    <w:p w14:paraId="0FDA1FF2" w14:textId="77777777" w:rsidR="00403C6C" w:rsidRPr="00660FF7" w:rsidRDefault="00403C6C" w:rsidP="00403C6C">
      <w:pPr>
        <w:spacing w:after="0" w:line="240" w:lineRule="auto"/>
        <w:rPr>
          <w:rFonts w:cstheme="minorHAnsi"/>
        </w:rPr>
      </w:pPr>
    </w:p>
    <w:p w14:paraId="3E0834FF" w14:textId="77777777" w:rsidR="00403C6C" w:rsidRPr="00660FF7" w:rsidRDefault="00403C6C" w:rsidP="00403C6C">
      <w:pPr>
        <w:spacing w:after="0" w:line="240" w:lineRule="auto"/>
        <w:rPr>
          <w:rFonts w:cstheme="minorHAnsi"/>
        </w:rPr>
      </w:pPr>
      <w:r w:rsidRPr="00660FF7">
        <w:rPr>
          <w:rFonts w:cstheme="minorHAnsi"/>
        </w:rPr>
        <w:t>Students will be aware of the disciplines of work and the differences that exist between school and work.</w:t>
      </w:r>
    </w:p>
    <w:p w14:paraId="5BE5E94F" w14:textId="77777777" w:rsidR="00403C6C" w:rsidRPr="00660FF7" w:rsidRDefault="00403C6C" w:rsidP="00403C6C">
      <w:pPr>
        <w:spacing w:after="0" w:line="240" w:lineRule="auto"/>
        <w:rPr>
          <w:rFonts w:cstheme="minorHAnsi"/>
        </w:rPr>
      </w:pPr>
    </w:p>
    <w:p w14:paraId="1E347144" w14:textId="77777777" w:rsidR="00403C6C" w:rsidRPr="00660FF7" w:rsidRDefault="00403C6C" w:rsidP="00403C6C">
      <w:pPr>
        <w:spacing w:after="0" w:line="240" w:lineRule="auto"/>
        <w:rPr>
          <w:rFonts w:cstheme="minorHAnsi"/>
        </w:rPr>
      </w:pPr>
      <w:r w:rsidRPr="00660FF7">
        <w:rPr>
          <w:rFonts w:cstheme="minorHAnsi"/>
        </w:rPr>
        <w:t>Students will see the effect of new technology and gain knowledge of Health and Safety issues.</w:t>
      </w:r>
    </w:p>
    <w:p w14:paraId="5CE9F0F4" w14:textId="77777777" w:rsidR="00403C6C" w:rsidRPr="00660FF7" w:rsidRDefault="00403C6C" w:rsidP="00403C6C">
      <w:pPr>
        <w:spacing w:after="0" w:line="240" w:lineRule="auto"/>
        <w:rPr>
          <w:rFonts w:cstheme="minorHAnsi"/>
          <w:b/>
          <w:bCs/>
        </w:rPr>
      </w:pPr>
    </w:p>
    <w:p w14:paraId="15CDA3C6" w14:textId="77777777" w:rsidR="00403C6C" w:rsidRPr="00660FF7" w:rsidRDefault="00403C6C" w:rsidP="00403C6C">
      <w:pPr>
        <w:spacing w:after="0" w:line="240" w:lineRule="auto"/>
        <w:rPr>
          <w:rFonts w:cstheme="minorHAnsi"/>
        </w:rPr>
      </w:pPr>
      <w:r w:rsidRPr="00660FF7">
        <w:rPr>
          <w:rFonts w:cstheme="minorHAnsi"/>
          <w:b/>
          <w:bCs/>
        </w:rPr>
        <w:t>Aim of Work Experience:</w:t>
      </w:r>
    </w:p>
    <w:p w14:paraId="0D10A253" w14:textId="77777777" w:rsidR="00403C6C" w:rsidRPr="00660FF7" w:rsidRDefault="00403C6C" w:rsidP="00403C6C">
      <w:pPr>
        <w:spacing w:after="0" w:line="240" w:lineRule="auto"/>
        <w:rPr>
          <w:rFonts w:cstheme="minorHAnsi"/>
        </w:rPr>
      </w:pPr>
    </w:p>
    <w:p w14:paraId="522FF0E4" w14:textId="77777777" w:rsidR="00403C6C" w:rsidRPr="00660FF7" w:rsidRDefault="00403C6C" w:rsidP="00403C6C">
      <w:pPr>
        <w:numPr>
          <w:ilvl w:val="0"/>
          <w:numId w:val="11"/>
        </w:numPr>
        <w:spacing w:after="0" w:line="240" w:lineRule="auto"/>
        <w:rPr>
          <w:rFonts w:cstheme="minorHAnsi"/>
        </w:rPr>
      </w:pPr>
      <w:r w:rsidRPr="00660FF7">
        <w:rPr>
          <w:rFonts w:cstheme="minorHAnsi"/>
        </w:rPr>
        <w:t>To support and encourage an integrated work experience programme</w:t>
      </w:r>
    </w:p>
    <w:p w14:paraId="14393126" w14:textId="77777777" w:rsidR="00403C6C" w:rsidRPr="00660FF7" w:rsidRDefault="00403C6C" w:rsidP="00403C6C">
      <w:pPr>
        <w:numPr>
          <w:ilvl w:val="0"/>
          <w:numId w:val="11"/>
        </w:numPr>
        <w:spacing w:after="0" w:line="240" w:lineRule="auto"/>
        <w:rPr>
          <w:rFonts w:cstheme="minorHAnsi"/>
        </w:rPr>
      </w:pPr>
      <w:r w:rsidRPr="00660FF7">
        <w:rPr>
          <w:rFonts w:cstheme="minorHAnsi"/>
        </w:rPr>
        <w:t>To enable the development and learning of students</w:t>
      </w:r>
    </w:p>
    <w:p w14:paraId="711F3BDE" w14:textId="77777777" w:rsidR="00403C6C" w:rsidRPr="00660FF7" w:rsidRDefault="00403C6C" w:rsidP="00403C6C">
      <w:pPr>
        <w:numPr>
          <w:ilvl w:val="0"/>
          <w:numId w:val="11"/>
        </w:numPr>
        <w:spacing w:after="0" w:line="240" w:lineRule="auto"/>
        <w:rPr>
          <w:rFonts w:cstheme="minorHAnsi"/>
        </w:rPr>
      </w:pPr>
      <w:r w:rsidRPr="00660FF7">
        <w:rPr>
          <w:rFonts w:cstheme="minorHAnsi"/>
        </w:rPr>
        <w:t>To provide students with records/documents to provide evidence of their experience</w:t>
      </w:r>
    </w:p>
    <w:p w14:paraId="5648B546" w14:textId="77777777" w:rsidR="00403C6C" w:rsidRPr="00660FF7" w:rsidRDefault="00403C6C" w:rsidP="00403C6C">
      <w:pPr>
        <w:numPr>
          <w:ilvl w:val="0"/>
          <w:numId w:val="11"/>
        </w:numPr>
        <w:spacing w:after="0" w:line="240" w:lineRule="auto"/>
        <w:rPr>
          <w:rFonts w:cstheme="minorHAnsi"/>
        </w:rPr>
      </w:pPr>
      <w:r w:rsidRPr="00660FF7">
        <w:rPr>
          <w:rFonts w:cstheme="minorHAnsi"/>
        </w:rPr>
        <w:t>To ensure all placements are safe and secure</w:t>
      </w:r>
    </w:p>
    <w:p w14:paraId="3E5F218F" w14:textId="77777777" w:rsidR="00403C6C" w:rsidRPr="00660FF7" w:rsidRDefault="00403C6C" w:rsidP="00403C6C">
      <w:pPr>
        <w:numPr>
          <w:ilvl w:val="0"/>
          <w:numId w:val="11"/>
        </w:numPr>
        <w:spacing w:after="0" w:line="240" w:lineRule="auto"/>
        <w:rPr>
          <w:rFonts w:cstheme="minorHAnsi"/>
        </w:rPr>
      </w:pPr>
      <w:r w:rsidRPr="00660FF7">
        <w:rPr>
          <w:rFonts w:cstheme="minorHAnsi"/>
        </w:rPr>
        <w:t>To provide students with direct experience of the world of work</w:t>
      </w:r>
    </w:p>
    <w:p w14:paraId="629750B3" w14:textId="77777777" w:rsidR="00403C6C" w:rsidRPr="00660FF7" w:rsidRDefault="00403C6C" w:rsidP="00403C6C">
      <w:pPr>
        <w:numPr>
          <w:ilvl w:val="0"/>
          <w:numId w:val="11"/>
        </w:numPr>
        <w:spacing w:after="0" w:line="240" w:lineRule="auto"/>
        <w:rPr>
          <w:rFonts w:cstheme="minorHAnsi"/>
        </w:rPr>
      </w:pPr>
      <w:r w:rsidRPr="00660FF7">
        <w:rPr>
          <w:rFonts w:cstheme="minorHAnsi"/>
        </w:rPr>
        <w:t>To give students the experience of relationships, routines and processes that are part of a working environment</w:t>
      </w:r>
    </w:p>
    <w:p w14:paraId="61FFD67D" w14:textId="77777777" w:rsidR="00403C6C" w:rsidRPr="00660FF7" w:rsidRDefault="00403C6C" w:rsidP="00403C6C">
      <w:pPr>
        <w:numPr>
          <w:ilvl w:val="0"/>
          <w:numId w:val="11"/>
        </w:numPr>
        <w:spacing w:after="0" w:line="240" w:lineRule="auto"/>
        <w:rPr>
          <w:rFonts w:cstheme="minorHAnsi"/>
        </w:rPr>
      </w:pPr>
      <w:r w:rsidRPr="00660FF7">
        <w:rPr>
          <w:rFonts w:cstheme="minorHAnsi"/>
        </w:rPr>
        <w:t>To develop work related skills</w:t>
      </w:r>
    </w:p>
    <w:p w14:paraId="2ED47618" w14:textId="77777777" w:rsidR="00403C6C" w:rsidRPr="00660FF7" w:rsidRDefault="00403C6C" w:rsidP="00403C6C">
      <w:pPr>
        <w:numPr>
          <w:ilvl w:val="0"/>
          <w:numId w:val="11"/>
        </w:numPr>
        <w:spacing w:after="0" w:line="240" w:lineRule="auto"/>
        <w:rPr>
          <w:rFonts w:cstheme="minorHAnsi"/>
        </w:rPr>
      </w:pPr>
      <w:r w:rsidRPr="00660FF7">
        <w:rPr>
          <w:rFonts w:cstheme="minorHAnsi"/>
        </w:rPr>
        <w:t>To contribute towards approved vocational and academic qualifications where necessary</w:t>
      </w:r>
    </w:p>
    <w:p w14:paraId="27C333CA" w14:textId="77777777" w:rsidR="00403C6C" w:rsidRPr="00660FF7" w:rsidRDefault="00403C6C" w:rsidP="00403C6C">
      <w:pPr>
        <w:numPr>
          <w:ilvl w:val="0"/>
          <w:numId w:val="11"/>
        </w:numPr>
        <w:spacing w:after="0" w:line="240" w:lineRule="auto"/>
        <w:rPr>
          <w:rFonts w:cstheme="minorHAnsi"/>
        </w:rPr>
      </w:pPr>
      <w:r w:rsidRPr="00660FF7">
        <w:rPr>
          <w:rFonts w:cstheme="minorHAnsi"/>
        </w:rPr>
        <w:t>To prepare students for adult and working life</w:t>
      </w:r>
    </w:p>
    <w:p w14:paraId="06A68149" w14:textId="77777777" w:rsidR="00403C6C" w:rsidRPr="00660FF7" w:rsidRDefault="00403C6C" w:rsidP="00403C6C">
      <w:pPr>
        <w:numPr>
          <w:ilvl w:val="0"/>
          <w:numId w:val="11"/>
        </w:numPr>
        <w:spacing w:after="0" w:line="240" w:lineRule="auto"/>
        <w:rPr>
          <w:rFonts w:cstheme="minorHAnsi"/>
        </w:rPr>
      </w:pPr>
      <w:r w:rsidRPr="00660FF7">
        <w:rPr>
          <w:rFonts w:cstheme="minorHAnsi"/>
        </w:rPr>
        <w:lastRenderedPageBreak/>
        <w:t>To encourage students to widen their horizons by viewing work experience as an opportunity to sample non-traditional areas of work</w:t>
      </w:r>
    </w:p>
    <w:p w14:paraId="3CBA8A23" w14:textId="77777777" w:rsidR="00403C6C" w:rsidRPr="00660FF7" w:rsidRDefault="00403C6C" w:rsidP="00403C6C">
      <w:pPr>
        <w:numPr>
          <w:ilvl w:val="0"/>
          <w:numId w:val="11"/>
        </w:numPr>
        <w:spacing w:after="0" w:line="240" w:lineRule="auto"/>
        <w:rPr>
          <w:rFonts w:cstheme="minorHAnsi"/>
        </w:rPr>
      </w:pPr>
      <w:r w:rsidRPr="00660FF7">
        <w:rPr>
          <w:rFonts w:cstheme="minorHAnsi"/>
        </w:rPr>
        <w:t>To prepare students by discussing equal opportunities</w:t>
      </w:r>
    </w:p>
    <w:p w14:paraId="5B523888" w14:textId="77777777" w:rsidR="00403C6C" w:rsidRPr="00660FF7" w:rsidRDefault="00403C6C" w:rsidP="00403C6C">
      <w:pPr>
        <w:numPr>
          <w:ilvl w:val="0"/>
          <w:numId w:val="11"/>
        </w:numPr>
        <w:spacing w:after="0" w:line="240" w:lineRule="auto"/>
        <w:rPr>
          <w:rFonts w:cstheme="minorHAnsi"/>
        </w:rPr>
      </w:pPr>
      <w:r w:rsidRPr="00660FF7">
        <w:rPr>
          <w:rFonts w:cstheme="minorHAnsi"/>
        </w:rPr>
        <w:t>To make clear the roles and responsibilities of all involved in work experience</w:t>
      </w:r>
    </w:p>
    <w:p w14:paraId="7C4F8EBF" w14:textId="77777777" w:rsidR="00403C6C" w:rsidRPr="00660FF7" w:rsidRDefault="00403C6C" w:rsidP="00403C6C">
      <w:pPr>
        <w:numPr>
          <w:ilvl w:val="0"/>
          <w:numId w:val="11"/>
        </w:numPr>
        <w:spacing w:after="0" w:line="240" w:lineRule="auto"/>
        <w:rPr>
          <w:rFonts w:cstheme="minorHAnsi"/>
        </w:rPr>
      </w:pPr>
      <w:r w:rsidRPr="00660FF7">
        <w:rPr>
          <w:rFonts w:cstheme="minorHAnsi"/>
        </w:rPr>
        <w:t>Work experience can provide an excellent opportunity for students to develop an understanding of what an employer will expect of them and so enhance their employability.</w:t>
      </w:r>
    </w:p>
    <w:p w14:paraId="13243152" w14:textId="77777777" w:rsidR="00403C6C" w:rsidRPr="00660FF7" w:rsidRDefault="00403C6C" w:rsidP="00403C6C">
      <w:pPr>
        <w:numPr>
          <w:ilvl w:val="0"/>
          <w:numId w:val="11"/>
        </w:numPr>
        <w:spacing w:after="0" w:line="240" w:lineRule="auto"/>
        <w:rPr>
          <w:rFonts w:cstheme="minorHAnsi"/>
        </w:rPr>
      </w:pPr>
      <w:r w:rsidRPr="00660FF7">
        <w:rPr>
          <w:rFonts w:cstheme="minorHAnsi"/>
        </w:rPr>
        <w:t xml:space="preserve">Various patterns and length of work experience placements need to be flexible to ensure that the learning needs of our students are met. </w:t>
      </w:r>
    </w:p>
    <w:p w14:paraId="6E84DB0C" w14:textId="77777777" w:rsidR="00403C6C" w:rsidRPr="00660FF7" w:rsidRDefault="00403C6C" w:rsidP="00403C6C">
      <w:pPr>
        <w:numPr>
          <w:ilvl w:val="0"/>
          <w:numId w:val="11"/>
        </w:numPr>
        <w:spacing w:after="0" w:line="240" w:lineRule="auto"/>
        <w:rPr>
          <w:rFonts w:cstheme="minorHAnsi"/>
        </w:rPr>
      </w:pPr>
      <w:r w:rsidRPr="00660FF7">
        <w:rPr>
          <w:rFonts w:cstheme="minorHAnsi"/>
        </w:rPr>
        <w:t>The work will be appropriate to the student’s capabilities.</w:t>
      </w:r>
    </w:p>
    <w:p w14:paraId="79D44767" w14:textId="77777777" w:rsidR="00403C6C" w:rsidRPr="00660FF7" w:rsidRDefault="00403C6C" w:rsidP="00403C6C">
      <w:pPr>
        <w:numPr>
          <w:ilvl w:val="0"/>
          <w:numId w:val="11"/>
        </w:numPr>
        <w:spacing w:after="0" w:line="240" w:lineRule="auto"/>
        <w:rPr>
          <w:rFonts w:cstheme="minorHAnsi"/>
        </w:rPr>
      </w:pPr>
      <w:r w:rsidRPr="00660FF7">
        <w:rPr>
          <w:rFonts w:cstheme="minorHAnsi"/>
        </w:rPr>
        <w:t>There will be an adequate level of supervision provided throughout the placement.</w:t>
      </w:r>
    </w:p>
    <w:p w14:paraId="5FC437EC" w14:textId="77777777" w:rsidR="00403C6C" w:rsidRPr="00660FF7" w:rsidRDefault="00403C6C" w:rsidP="00403C6C">
      <w:pPr>
        <w:numPr>
          <w:ilvl w:val="0"/>
          <w:numId w:val="11"/>
        </w:numPr>
        <w:spacing w:after="0" w:line="240" w:lineRule="auto"/>
        <w:rPr>
          <w:rFonts w:cstheme="minorHAnsi"/>
        </w:rPr>
      </w:pPr>
      <w:r w:rsidRPr="00660FF7">
        <w:rPr>
          <w:rFonts w:cstheme="minorHAnsi"/>
        </w:rPr>
        <w:t xml:space="preserve">Placements are assessed for risks and insurance checked. </w:t>
      </w:r>
    </w:p>
    <w:p w14:paraId="05A23C2B" w14:textId="77777777" w:rsidR="00403C6C" w:rsidRPr="00660FF7" w:rsidRDefault="00403C6C" w:rsidP="00403C6C">
      <w:pPr>
        <w:spacing w:after="0" w:line="240" w:lineRule="auto"/>
        <w:rPr>
          <w:rFonts w:cstheme="minorHAnsi"/>
        </w:rPr>
      </w:pPr>
    </w:p>
    <w:p w14:paraId="3BEAF285" w14:textId="77777777" w:rsidR="00403C6C" w:rsidRPr="00660FF7" w:rsidRDefault="00403C6C" w:rsidP="00403C6C">
      <w:pPr>
        <w:spacing w:after="0" w:line="240" w:lineRule="auto"/>
        <w:rPr>
          <w:rFonts w:cstheme="minorHAnsi"/>
        </w:rPr>
      </w:pPr>
    </w:p>
    <w:p w14:paraId="3F66BB4C" w14:textId="77777777" w:rsidR="00403C6C" w:rsidRPr="00660FF7" w:rsidRDefault="00403C6C" w:rsidP="00403C6C">
      <w:pPr>
        <w:spacing w:after="0" w:line="240" w:lineRule="auto"/>
        <w:rPr>
          <w:rFonts w:cstheme="minorHAnsi"/>
          <w:b/>
          <w:bCs/>
        </w:rPr>
      </w:pPr>
      <w:r w:rsidRPr="00660FF7">
        <w:rPr>
          <w:rFonts w:cstheme="minorHAnsi"/>
          <w:b/>
          <w:bCs/>
        </w:rPr>
        <w:t>Stages of Work Experience Programme</w:t>
      </w:r>
    </w:p>
    <w:p w14:paraId="632C2A6C" w14:textId="77777777" w:rsidR="00403C6C" w:rsidRPr="00660FF7" w:rsidRDefault="00403C6C" w:rsidP="00403C6C">
      <w:pPr>
        <w:spacing w:after="0" w:line="240" w:lineRule="auto"/>
        <w:rPr>
          <w:rFonts w:cstheme="minorHAnsi"/>
          <w:b/>
          <w:bCs/>
        </w:rPr>
      </w:pPr>
    </w:p>
    <w:p w14:paraId="30646CF1" w14:textId="77777777" w:rsidR="00403C6C" w:rsidRPr="00660FF7" w:rsidRDefault="00403C6C" w:rsidP="00403C6C">
      <w:pPr>
        <w:spacing w:after="0" w:line="240" w:lineRule="auto"/>
        <w:rPr>
          <w:rFonts w:cstheme="minorHAnsi"/>
        </w:rPr>
      </w:pPr>
      <w:r w:rsidRPr="00660FF7">
        <w:rPr>
          <w:rFonts w:cstheme="minorHAnsi"/>
        </w:rPr>
        <w:t>Preparation – the focus may be the careers programme or PHSE programme.</w:t>
      </w:r>
    </w:p>
    <w:p w14:paraId="17B42F1F" w14:textId="77777777" w:rsidR="00403C6C" w:rsidRPr="00660FF7" w:rsidRDefault="00403C6C" w:rsidP="00403C6C">
      <w:pPr>
        <w:spacing w:after="0" w:line="240" w:lineRule="auto"/>
        <w:rPr>
          <w:rFonts w:cstheme="minorHAnsi"/>
        </w:rPr>
      </w:pPr>
    </w:p>
    <w:p w14:paraId="76807C5E" w14:textId="77777777" w:rsidR="00403C6C" w:rsidRPr="00660FF7" w:rsidRDefault="00403C6C" w:rsidP="00403C6C">
      <w:pPr>
        <w:numPr>
          <w:ilvl w:val="0"/>
          <w:numId w:val="12"/>
        </w:numPr>
        <w:spacing w:after="0" w:line="240" w:lineRule="auto"/>
        <w:rPr>
          <w:rFonts w:cstheme="minorHAnsi"/>
        </w:rPr>
      </w:pPr>
      <w:r w:rsidRPr="00660FF7">
        <w:rPr>
          <w:rFonts w:cstheme="minorHAnsi"/>
        </w:rPr>
        <w:t xml:space="preserve">Student to meet with 14-19 co ordinator to discuss and identify a student’s choice of placement. </w:t>
      </w:r>
    </w:p>
    <w:p w14:paraId="3A30269F" w14:textId="77777777" w:rsidR="00403C6C" w:rsidRPr="00660FF7" w:rsidRDefault="00403C6C" w:rsidP="00403C6C">
      <w:pPr>
        <w:numPr>
          <w:ilvl w:val="0"/>
          <w:numId w:val="12"/>
        </w:numPr>
        <w:spacing w:after="0" w:line="240" w:lineRule="auto"/>
        <w:rPr>
          <w:rFonts w:cstheme="minorHAnsi"/>
        </w:rPr>
      </w:pPr>
      <w:r w:rsidRPr="00660FF7">
        <w:rPr>
          <w:rFonts w:cstheme="minorHAnsi"/>
        </w:rPr>
        <w:t>Meeting with school staff and care staff. Risk assessment carried out.</w:t>
      </w:r>
    </w:p>
    <w:p w14:paraId="644680FE" w14:textId="77777777" w:rsidR="00403C6C" w:rsidRPr="00660FF7" w:rsidRDefault="00403C6C" w:rsidP="00403C6C">
      <w:pPr>
        <w:numPr>
          <w:ilvl w:val="0"/>
          <w:numId w:val="12"/>
        </w:numPr>
        <w:spacing w:after="0" w:line="240" w:lineRule="auto"/>
        <w:rPr>
          <w:rFonts w:cstheme="minorHAnsi"/>
        </w:rPr>
      </w:pPr>
      <w:r w:rsidRPr="00660FF7">
        <w:rPr>
          <w:rFonts w:cstheme="minorHAnsi"/>
        </w:rPr>
        <w:t>14-19 co ordinator to make contact with suitable establishments, insurance checks and risk assessment to be carried out.</w:t>
      </w:r>
    </w:p>
    <w:p w14:paraId="7FCF8B4D" w14:textId="77777777" w:rsidR="00403C6C" w:rsidRPr="00660FF7" w:rsidRDefault="00403C6C" w:rsidP="00403C6C">
      <w:pPr>
        <w:numPr>
          <w:ilvl w:val="0"/>
          <w:numId w:val="12"/>
        </w:numPr>
        <w:spacing w:after="0" w:line="240" w:lineRule="auto"/>
        <w:rPr>
          <w:rFonts w:cstheme="minorHAnsi"/>
        </w:rPr>
      </w:pPr>
      <w:r w:rsidRPr="00660FF7">
        <w:rPr>
          <w:rFonts w:cstheme="minorHAnsi"/>
        </w:rPr>
        <w:t>Attendance – students may benefit from a block week/week’s attendance.  Some students may benefit from several one day placements over a period of time to build their confidence and to prepare them for an extended period. For others the most appropriate way to meet their needs may be a pattern of one day a week over several weeks.</w:t>
      </w:r>
    </w:p>
    <w:p w14:paraId="582012EA" w14:textId="77777777" w:rsidR="00403C6C" w:rsidRPr="00660FF7" w:rsidRDefault="00403C6C" w:rsidP="00403C6C">
      <w:pPr>
        <w:numPr>
          <w:ilvl w:val="0"/>
          <w:numId w:val="12"/>
        </w:numPr>
        <w:spacing w:after="0" w:line="240" w:lineRule="auto"/>
        <w:rPr>
          <w:rFonts w:cstheme="minorHAnsi"/>
        </w:rPr>
      </w:pPr>
      <w:r w:rsidRPr="00660FF7">
        <w:rPr>
          <w:rFonts w:cstheme="minorHAnsi"/>
        </w:rPr>
        <w:t>Diary/logbook to be kept by the student, showing what tasks are carried out each visit.</w:t>
      </w:r>
    </w:p>
    <w:p w14:paraId="61828448" w14:textId="77777777" w:rsidR="00403C6C" w:rsidRPr="00660FF7" w:rsidRDefault="00403C6C" w:rsidP="00403C6C">
      <w:pPr>
        <w:numPr>
          <w:ilvl w:val="0"/>
          <w:numId w:val="12"/>
        </w:numPr>
        <w:spacing w:after="0" w:line="240" w:lineRule="auto"/>
        <w:rPr>
          <w:rFonts w:cstheme="minorHAnsi"/>
        </w:rPr>
      </w:pPr>
      <w:r w:rsidRPr="00660FF7">
        <w:rPr>
          <w:rFonts w:cstheme="minorHAnsi"/>
        </w:rPr>
        <w:t>Member of staff to visit a student in placement.</w:t>
      </w:r>
    </w:p>
    <w:p w14:paraId="67199FDC" w14:textId="77777777" w:rsidR="00403C6C" w:rsidRPr="00660FF7" w:rsidRDefault="00403C6C" w:rsidP="00403C6C">
      <w:pPr>
        <w:numPr>
          <w:ilvl w:val="0"/>
          <w:numId w:val="12"/>
        </w:numPr>
        <w:spacing w:after="0" w:line="240" w:lineRule="auto"/>
        <w:rPr>
          <w:rFonts w:cstheme="minorHAnsi"/>
        </w:rPr>
      </w:pPr>
      <w:r w:rsidRPr="00660FF7">
        <w:rPr>
          <w:rFonts w:cstheme="minorHAnsi"/>
          <w:b/>
          <w:bCs/>
        </w:rPr>
        <w:t xml:space="preserve">Evaluation – </w:t>
      </w:r>
      <w:r w:rsidRPr="00660FF7">
        <w:rPr>
          <w:rFonts w:cstheme="minorHAnsi"/>
        </w:rPr>
        <w:t>we need to evaluate the placement. We should discuss with the student what they did, identify skills they have improved and acknowledge what they have learned.</w:t>
      </w:r>
    </w:p>
    <w:p w14:paraId="5D16B5BA" w14:textId="77777777" w:rsidR="00403C6C" w:rsidRPr="00660FF7" w:rsidRDefault="00403C6C" w:rsidP="00403C6C">
      <w:pPr>
        <w:numPr>
          <w:ilvl w:val="0"/>
          <w:numId w:val="12"/>
        </w:numPr>
        <w:spacing w:after="0" w:line="240" w:lineRule="auto"/>
        <w:rPr>
          <w:rFonts w:cstheme="minorHAnsi"/>
        </w:rPr>
      </w:pPr>
      <w:r w:rsidRPr="00660FF7">
        <w:rPr>
          <w:rFonts w:cstheme="minorHAnsi"/>
          <w:b/>
          <w:bCs/>
        </w:rPr>
        <w:t xml:space="preserve">Follow up – </w:t>
      </w:r>
      <w:r w:rsidRPr="00660FF7">
        <w:rPr>
          <w:rFonts w:cstheme="minorHAnsi"/>
        </w:rPr>
        <w:t>letter of thank you to be sent to employers.</w:t>
      </w:r>
    </w:p>
    <w:p w14:paraId="4B46959C" w14:textId="77777777" w:rsidR="00403C6C" w:rsidRPr="00660FF7" w:rsidRDefault="00403C6C" w:rsidP="00403C6C">
      <w:pPr>
        <w:numPr>
          <w:ilvl w:val="0"/>
          <w:numId w:val="12"/>
        </w:numPr>
        <w:spacing w:after="0" w:line="240" w:lineRule="auto"/>
        <w:rPr>
          <w:rFonts w:cstheme="minorHAnsi"/>
        </w:rPr>
      </w:pPr>
      <w:r w:rsidRPr="00660FF7">
        <w:rPr>
          <w:rFonts w:cstheme="minorHAnsi"/>
          <w:b/>
          <w:bCs/>
        </w:rPr>
        <w:t>Evaluation –</w:t>
      </w:r>
      <w:r w:rsidRPr="00660FF7">
        <w:rPr>
          <w:rFonts w:cstheme="minorHAnsi"/>
        </w:rPr>
        <w:t xml:space="preserve"> evaluate the success of the placement.</w:t>
      </w:r>
    </w:p>
    <w:p w14:paraId="6DE650DE" w14:textId="77777777" w:rsidR="00403C6C" w:rsidRPr="00660FF7" w:rsidRDefault="00403C6C" w:rsidP="00403C6C">
      <w:pPr>
        <w:spacing w:after="0" w:line="240" w:lineRule="auto"/>
        <w:rPr>
          <w:rFonts w:cstheme="minorHAnsi"/>
          <w:b/>
          <w:bCs/>
          <w:u w:val="single"/>
        </w:rPr>
      </w:pPr>
    </w:p>
    <w:p w14:paraId="37B954A0" w14:textId="77777777" w:rsidR="00403C6C" w:rsidRPr="00660FF7" w:rsidRDefault="00403C6C" w:rsidP="00403C6C">
      <w:pPr>
        <w:spacing w:after="0" w:line="240" w:lineRule="auto"/>
        <w:rPr>
          <w:rFonts w:cstheme="minorHAnsi"/>
          <w:b/>
          <w:bCs/>
        </w:rPr>
      </w:pPr>
    </w:p>
    <w:p w14:paraId="5BF06141" w14:textId="77777777" w:rsidR="00403C6C" w:rsidRPr="00660FF7" w:rsidRDefault="00403C6C" w:rsidP="00403C6C">
      <w:pPr>
        <w:spacing w:after="0" w:line="240" w:lineRule="auto"/>
        <w:rPr>
          <w:rFonts w:cstheme="minorHAnsi"/>
          <w:b/>
          <w:bCs/>
        </w:rPr>
      </w:pPr>
    </w:p>
    <w:p w14:paraId="2FCFE05E" w14:textId="77777777" w:rsidR="00403C6C" w:rsidRPr="00660FF7" w:rsidRDefault="00403C6C" w:rsidP="00403C6C">
      <w:pPr>
        <w:spacing w:after="0" w:line="240" w:lineRule="auto"/>
        <w:rPr>
          <w:rFonts w:cstheme="minorHAnsi"/>
          <w:b/>
          <w:bCs/>
        </w:rPr>
      </w:pPr>
    </w:p>
    <w:p w14:paraId="54DF4340" w14:textId="77777777" w:rsidR="00403C6C" w:rsidRPr="00660FF7" w:rsidRDefault="00403C6C" w:rsidP="00403C6C">
      <w:pPr>
        <w:spacing w:after="0" w:line="240" w:lineRule="auto"/>
        <w:rPr>
          <w:rFonts w:cstheme="minorHAnsi"/>
          <w:b/>
          <w:bCs/>
        </w:rPr>
      </w:pPr>
    </w:p>
    <w:p w14:paraId="1423C492" w14:textId="77777777" w:rsidR="00403C6C" w:rsidRPr="00660FF7" w:rsidRDefault="00403C6C" w:rsidP="00403C6C">
      <w:pPr>
        <w:spacing w:after="0" w:line="240" w:lineRule="auto"/>
        <w:rPr>
          <w:rFonts w:cstheme="minorHAnsi"/>
          <w:b/>
          <w:bCs/>
        </w:rPr>
      </w:pPr>
    </w:p>
    <w:p w14:paraId="3B38D21B" w14:textId="77777777" w:rsidR="00403C6C" w:rsidRPr="00660FF7" w:rsidRDefault="00403C6C" w:rsidP="00403C6C">
      <w:pPr>
        <w:spacing w:after="0" w:line="240" w:lineRule="auto"/>
        <w:rPr>
          <w:rFonts w:cstheme="minorHAnsi"/>
          <w:b/>
          <w:bCs/>
        </w:rPr>
      </w:pPr>
    </w:p>
    <w:p w14:paraId="0DE13113" w14:textId="77777777" w:rsidR="00403C6C" w:rsidRPr="00660FF7" w:rsidRDefault="00403C6C" w:rsidP="00403C6C">
      <w:pPr>
        <w:spacing w:after="0" w:line="240" w:lineRule="auto"/>
        <w:rPr>
          <w:rFonts w:cstheme="minorHAnsi"/>
          <w:b/>
          <w:bCs/>
        </w:rPr>
      </w:pPr>
    </w:p>
    <w:p w14:paraId="13246286" w14:textId="77777777" w:rsidR="00403C6C" w:rsidRPr="00660FF7" w:rsidRDefault="00403C6C" w:rsidP="00403C6C">
      <w:pPr>
        <w:spacing w:after="0" w:line="240" w:lineRule="auto"/>
        <w:rPr>
          <w:rFonts w:cstheme="minorHAnsi"/>
          <w:b/>
          <w:bCs/>
        </w:rPr>
      </w:pPr>
    </w:p>
    <w:p w14:paraId="75E46021" w14:textId="77777777" w:rsidR="00403C6C" w:rsidRDefault="00403C6C" w:rsidP="00403C6C">
      <w:pPr>
        <w:spacing w:after="0" w:line="240" w:lineRule="auto"/>
        <w:jc w:val="center"/>
        <w:rPr>
          <w:rFonts w:cstheme="minorHAnsi"/>
          <w:b/>
          <w:bCs/>
        </w:rPr>
      </w:pPr>
    </w:p>
    <w:p w14:paraId="47583E16" w14:textId="77777777" w:rsidR="00403C6C" w:rsidRDefault="00403C6C" w:rsidP="00403C6C">
      <w:pPr>
        <w:spacing w:after="0" w:line="240" w:lineRule="auto"/>
        <w:jc w:val="center"/>
        <w:rPr>
          <w:rFonts w:cstheme="minorHAnsi"/>
          <w:b/>
          <w:bCs/>
        </w:rPr>
      </w:pPr>
    </w:p>
    <w:p w14:paraId="411B419D" w14:textId="77777777" w:rsidR="00403C6C" w:rsidRDefault="00403C6C" w:rsidP="00403C6C">
      <w:pPr>
        <w:spacing w:after="0" w:line="240" w:lineRule="auto"/>
        <w:jc w:val="center"/>
        <w:rPr>
          <w:rFonts w:cstheme="minorHAnsi"/>
          <w:b/>
          <w:bCs/>
        </w:rPr>
      </w:pPr>
    </w:p>
    <w:p w14:paraId="17C6860B" w14:textId="77777777" w:rsidR="00403C6C" w:rsidRDefault="00403C6C" w:rsidP="00403C6C">
      <w:pPr>
        <w:spacing w:after="0" w:line="240" w:lineRule="auto"/>
        <w:jc w:val="center"/>
        <w:rPr>
          <w:rFonts w:cstheme="minorHAnsi"/>
          <w:b/>
          <w:bCs/>
        </w:rPr>
      </w:pPr>
    </w:p>
    <w:p w14:paraId="49AE3838" w14:textId="77777777" w:rsidR="00403C6C" w:rsidRDefault="00403C6C" w:rsidP="00403C6C">
      <w:pPr>
        <w:spacing w:after="0" w:line="240" w:lineRule="auto"/>
        <w:jc w:val="center"/>
        <w:rPr>
          <w:rFonts w:cstheme="minorHAnsi"/>
          <w:b/>
          <w:bCs/>
        </w:rPr>
      </w:pPr>
    </w:p>
    <w:p w14:paraId="5A9CF52F" w14:textId="77777777" w:rsidR="00403C6C" w:rsidRDefault="00403C6C" w:rsidP="00403C6C">
      <w:pPr>
        <w:spacing w:after="0" w:line="240" w:lineRule="auto"/>
        <w:jc w:val="center"/>
        <w:rPr>
          <w:rFonts w:cstheme="minorHAnsi"/>
          <w:b/>
          <w:bCs/>
        </w:rPr>
      </w:pPr>
    </w:p>
    <w:p w14:paraId="387E5B3D" w14:textId="77777777" w:rsidR="00403C6C" w:rsidRDefault="00403C6C" w:rsidP="00403C6C">
      <w:pPr>
        <w:spacing w:after="0" w:line="240" w:lineRule="auto"/>
        <w:jc w:val="center"/>
        <w:rPr>
          <w:rFonts w:cstheme="minorHAnsi"/>
          <w:b/>
          <w:bCs/>
        </w:rPr>
      </w:pPr>
    </w:p>
    <w:p w14:paraId="3D53BF7E" w14:textId="77777777" w:rsidR="00403C6C" w:rsidRDefault="00403C6C" w:rsidP="00403C6C">
      <w:pPr>
        <w:spacing w:after="0" w:line="240" w:lineRule="auto"/>
        <w:jc w:val="center"/>
        <w:rPr>
          <w:rFonts w:cstheme="minorHAnsi"/>
          <w:b/>
          <w:bCs/>
        </w:rPr>
      </w:pPr>
    </w:p>
    <w:p w14:paraId="28D20BF5" w14:textId="77777777" w:rsidR="00403C6C" w:rsidRDefault="00403C6C" w:rsidP="00403C6C">
      <w:pPr>
        <w:spacing w:after="0" w:line="240" w:lineRule="auto"/>
        <w:jc w:val="center"/>
        <w:rPr>
          <w:rFonts w:cstheme="minorHAnsi"/>
          <w:b/>
          <w:bCs/>
        </w:rPr>
      </w:pPr>
    </w:p>
    <w:p w14:paraId="2836EA12" w14:textId="77777777" w:rsidR="00403C6C" w:rsidRDefault="00403C6C" w:rsidP="00403C6C">
      <w:pPr>
        <w:spacing w:after="0" w:line="240" w:lineRule="auto"/>
        <w:jc w:val="center"/>
        <w:rPr>
          <w:rFonts w:cstheme="minorHAnsi"/>
          <w:b/>
          <w:bCs/>
        </w:rPr>
      </w:pPr>
    </w:p>
    <w:p w14:paraId="6E837DC9" w14:textId="77777777" w:rsidR="00403C6C" w:rsidRDefault="00403C6C" w:rsidP="00403C6C">
      <w:pPr>
        <w:spacing w:after="0" w:line="240" w:lineRule="auto"/>
        <w:jc w:val="center"/>
        <w:rPr>
          <w:rFonts w:cstheme="minorHAnsi"/>
          <w:b/>
          <w:bCs/>
        </w:rPr>
      </w:pPr>
    </w:p>
    <w:p w14:paraId="77A41548" w14:textId="77777777" w:rsidR="00403C6C" w:rsidRDefault="00403C6C" w:rsidP="00403C6C">
      <w:pPr>
        <w:spacing w:after="0" w:line="240" w:lineRule="auto"/>
        <w:jc w:val="center"/>
        <w:rPr>
          <w:rFonts w:cstheme="minorHAnsi"/>
          <w:b/>
          <w:bCs/>
        </w:rPr>
      </w:pPr>
    </w:p>
    <w:p w14:paraId="38332434" w14:textId="77777777" w:rsidR="00403C6C" w:rsidRDefault="00403C6C" w:rsidP="00403C6C">
      <w:pPr>
        <w:spacing w:after="0" w:line="240" w:lineRule="auto"/>
        <w:jc w:val="center"/>
        <w:rPr>
          <w:rFonts w:cstheme="minorHAnsi"/>
          <w:b/>
          <w:bCs/>
        </w:rPr>
      </w:pPr>
    </w:p>
    <w:p w14:paraId="3D93C870" w14:textId="77777777" w:rsidR="00403C6C" w:rsidRDefault="00403C6C" w:rsidP="00403C6C">
      <w:pPr>
        <w:spacing w:after="0" w:line="240" w:lineRule="auto"/>
        <w:jc w:val="center"/>
        <w:rPr>
          <w:rFonts w:cstheme="minorHAnsi"/>
          <w:b/>
          <w:bCs/>
        </w:rPr>
      </w:pPr>
    </w:p>
    <w:p w14:paraId="0467C853" w14:textId="77777777" w:rsidR="00403C6C" w:rsidRDefault="00403C6C" w:rsidP="00403C6C">
      <w:pPr>
        <w:spacing w:after="0" w:line="240" w:lineRule="auto"/>
        <w:jc w:val="center"/>
        <w:rPr>
          <w:rFonts w:cstheme="minorHAnsi"/>
          <w:b/>
          <w:bCs/>
        </w:rPr>
      </w:pPr>
    </w:p>
    <w:p w14:paraId="7C182016" w14:textId="77777777" w:rsidR="00403C6C" w:rsidRDefault="00403C6C" w:rsidP="00403C6C">
      <w:pPr>
        <w:spacing w:after="0" w:line="240" w:lineRule="auto"/>
        <w:jc w:val="center"/>
        <w:rPr>
          <w:rFonts w:cstheme="minorHAnsi"/>
          <w:b/>
          <w:bCs/>
        </w:rPr>
      </w:pPr>
    </w:p>
    <w:p w14:paraId="78BF5895" w14:textId="77777777" w:rsidR="00403C6C" w:rsidRDefault="00403C6C" w:rsidP="00403C6C">
      <w:pPr>
        <w:spacing w:after="0" w:line="240" w:lineRule="auto"/>
        <w:jc w:val="center"/>
        <w:rPr>
          <w:rFonts w:cstheme="minorHAnsi"/>
          <w:b/>
          <w:bCs/>
        </w:rPr>
      </w:pPr>
    </w:p>
    <w:p w14:paraId="6DDD9E98" w14:textId="77777777" w:rsidR="00403C6C" w:rsidRPr="00660FF7" w:rsidRDefault="00403C6C" w:rsidP="00403C6C">
      <w:pPr>
        <w:spacing w:after="0" w:line="240" w:lineRule="auto"/>
        <w:jc w:val="center"/>
        <w:rPr>
          <w:rFonts w:cstheme="minorHAnsi"/>
          <w:b/>
          <w:bCs/>
        </w:rPr>
      </w:pPr>
    </w:p>
    <w:p w14:paraId="5548CDB2" w14:textId="77777777" w:rsidR="00403C6C" w:rsidRPr="00660FF7" w:rsidRDefault="00403C6C" w:rsidP="00403C6C">
      <w:pPr>
        <w:spacing w:after="0" w:line="240" w:lineRule="auto"/>
        <w:jc w:val="center"/>
        <w:rPr>
          <w:rFonts w:cstheme="minorHAnsi"/>
          <w:b/>
          <w:bCs/>
        </w:rPr>
      </w:pPr>
    </w:p>
    <w:p w14:paraId="6507FB4E" w14:textId="77777777" w:rsidR="00403C6C" w:rsidRPr="00660FF7" w:rsidRDefault="00403C6C" w:rsidP="00403C6C">
      <w:pPr>
        <w:spacing w:after="0" w:line="240" w:lineRule="auto"/>
        <w:jc w:val="center"/>
        <w:rPr>
          <w:rFonts w:cstheme="minorHAnsi"/>
          <w:b/>
          <w:bCs/>
        </w:rPr>
      </w:pPr>
      <w:r w:rsidRPr="00660FF7">
        <w:rPr>
          <w:rFonts w:cstheme="minorHAnsi"/>
          <w:b/>
          <w:bCs/>
        </w:rPr>
        <w:t>Supporting Young People on Work Experience</w:t>
      </w:r>
    </w:p>
    <w:p w14:paraId="7E40D0C6" w14:textId="77777777" w:rsidR="00403C6C" w:rsidRPr="00660FF7" w:rsidRDefault="00403C6C" w:rsidP="00403C6C">
      <w:pPr>
        <w:spacing w:after="0" w:line="240" w:lineRule="auto"/>
        <w:jc w:val="center"/>
        <w:rPr>
          <w:rFonts w:cstheme="minorHAnsi"/>
          <w:b/>
          <w:bCs/>
          <w:u w:val="single"/>
        </w:rPr>
      </w:pPr>
    </w:p>
    <w:p w14:paraId="17963C49" w14:textId="77777777" w:rsidR="00403C6C" w:rsidRPr="00660FF7" w:rsidRDefault="00403C6C" w:rsidP="00403C6C">
      <w:pPr>
        <w:spacing w:after="0" w:line="240" w:lineRule="auto"/>
        <w:jc w:val="center"/>
        <w:rPr>
          <w:rFonts w:cstheme="minorHAnsi"/>
          <w:b/>
          <w:bCs/>
        </w:rPr>
      </w:pPr>
      <w:r w:rsidRPr="00660FF7">
        <w:rPr>
          <w:rFonts w:cstheme="minorHAnsi"/>
          <w:noProof/>
        </w:rPr>
        <mc:AlternateContent>
          <mc:Choice Requires="wps">
            <w:drawing>
              <wp:anchor distT="0" distB="0" distL="114300" distR="114300" simplePos="0" relativeHeight="251683840" behindDoc="0" locked="0" layoutInCell="1" allowOverlap="1" wp14:anchorId="3AA039AD" wp14:editId="2FD177F1">
                <wp:simplePos x="0" y="0"/>
                <wp:positionH relativeFrom="column">
                  <wp:posOffset>1470660</wp:posOffset>
                </wp:positionH>
                <wp:positionV relativeFrom="paragraph">
                  <wp:posOffset>54610</wp:posOffset>
                </wp:positionV>
                <wp:extent cx="2400300" cy="47625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76250"/>
                        </a:xfrm>
                        <a:prstGeom prst="rect">
                          <a:avLst/>
                        </a:prstGeom>
                        <a:solidFill>
                          <a:srgbClr val="FFFFFF"/>
                        </a:solidFill>
                        <a:ln w="9525">
                          <a:solidFill>
                            <a:srgbClr val="000000"/>
                          </a:solidFill>
                          <a:miter lim="800000"/>
                          <a:headEnd/>
                          <a:tailEnd/>
                        </a:ln>
                      </wps:spPr>
                      <wps:txbx>
                        <w:txbxContent>
                          <w:p w14:paraId="12D3076E" w14:textId="77777777" w:rsidR="00403C6C" w:rsidRDefault="00403C6C" w:rsidP="00403C6C">
                            <w:pPr>
                              <w:jc w:val="center"/>
                              <w:rPr>
                                <w:b/>
                                <w:bCs/>
                              </w:rPr>
                            </w:pPr>
                            <w:r>
                              <w:rPr>
                                <w:b/>
                                <w:bCs/>
                              </w:rPr>
                              <w:t>WORK EXPERIENCE COMMENCES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039AD" id="Text Box 26" o:spid="_x0000_s1028" type="#_x0000_t202" style="position:absolute;left:0;text-align:left;margin-left:115.8pt;margin-top:4.3pt;width:189pt;height: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">
                <v:textbox>
                  <w:txbxContent>
                    <w:p w14:paraId="12D3076E" w14:textId="77777777" w:rsidR="00403C6C" w:rsidRDefault="00403C6C" w:rsidP="00403C6C">
                      <w:pPr>
                        <w:jc w:val="center"/>
                        <w:rPr>
                          <w:b/>
                          <w:bCs/>
                        </w:rPr>
                      </w:pPr>
                      <w:r>
                        <w:rPr>
                          <w:b/>
                          <w:bCs/>
                        </w:rPr>
                        <w:t>WORK EXPERIENCE COMMENCES</w:t>
                      </w:r>
                    </w:p>
                  </w:txbxContent>
                </v:textbox>
              </v:shape>
            </w:pict>
          </mc:Fallback>
        </mc:AlternateContent>
      </w:r>
    </w:p>
    <w:p w14:paraId="799375D6" w14:textId="77777777" w:rsidR="00403C6C" w:rsidRPr="00660FF7" w:rsidRDefault="00403C6C" w:rsidP="00403C6C">
      <w:pPr>
        <w:spacing w:after="0" w:line="240" w:lineRule="auto"/>
        <w:jc w:val="center"/>
        <w:rPr>
          <w:rFonts w:cstheme="minorHAnsi"/>
          <w:b/>
          <w:bCs/>
        </w:rPr>
      </w:pPr>
      <w:r w:rsidRPr="00660FF7">
        <w:rPr>
          <w:rFonts w:cstheme="minorHAnsi"/>
          <w:noProof/>
        </w:rPr>
        <mc:AlternateContent>
          <mc:Choice Requires="wps">
            <w:drawing>
              <wp:anchor distT="0" distB="0" distL="114300" distR="114300" simplePos="0" relativeHeight="251692032" behindDoc="0" locked="0" layoutInCell="1" allowOverlap="1" wp14:anchorId="11F32714" wp14:editId="382EEB87">
                <wp:simplePos x="0" y="0"/>
                <wp:positionH relativeFrom="column">
                  <wp:posOffset>4457700</wp:posOffset>
                </wp:positionH>
                <wp:positionV relativeFrom="paragraph">
                  <wp:posOffset>19050</wp:posOffset>
                </wp:positionV>
                <wp:extent cx="0" cy="914400"/>
                <wp:effectExtent l="55245" t="9525" r="5905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81574" id="Straight Connector 2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5pt" to="35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">
                <v:stroke endarrow="block"/>
              </v:line>
            </w:pict>
          </mc:Fallback>
        </mc:AlternateContent>
      </w:r>
      <w:r w:rsidRPr="00660FF7">
        <w:rPr>
          <w:rFonts w:cstheme="minorHAnsi"/>
          <w:noProof/>
        </w:rPr>
        <mc:AlternateContent>
          <mc:Choice Requires="wps">
            <w:drawing>
              <wp:anchor distT="0" distB="0" distL="114300" distR="114300" simplePos="0" relativeHeight="251691008" behindDoc="0" locked="0" layoutInCell="1" allowOverlap="1" wp14:anchorId="7B0E7BE5" wp14:editId="75B408EF">
                <wp:simplePos x="0" y="0"/>
                <wp:positionH relativeFrom="column">
                  <wp:posOffset>800100</wp:posOffset>
                </wp:positionH>
                <wp:positionV relativeFrom="paragraph">
                  <wp:posOffset>19050</wp:posOffset>
                </wp:positionV>
                <wp:extent cx="0" cy="914400"/>
                <wp:effectExtent l="55245" t="9525" r="5905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F856F" id="Straight Connector 2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pt" to="6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">
                <v:stroke endarrow="block"/>
              </v:line>
            </w:pict>
          </mc:Fallback>
        </mc:AlternateContent>
      </w:r>
      <w:r w:rsidRPr="00660FF7">
        <w:rPr>
          <w:rFonts w:cstheme="minorHAnsi"/>
          <w:noProof/>
        </w:rPr>
        <mc:AlternateContent>
          <mc:Choice Requires="wps">
            <w:drawing>
              <wp:anchor distT="0" distB="0" distL="114300" distR="114300" simplePos="0" relativeHeight="251689984" behindDoc="0" locked="0" layoutInCell="1" allowOverlap="1" wp14:anchorId="16C7A5B3" wp14:editId="042C74A9">
                <wp:simplePos x="0" y="0"/>
                <wp:positionH relativeFrom="column">
                  <wp:posOffset>3771900</wp:posOffset>
                </wp:positionH>
                <wp:positionV relativeFrom="paragraph">
                  <wp:posOffset>19050</wp:posOffset>
                </wp:positionV>
                <wp:extent cx="685800" cy="0"/>
                <wp:effectExtent l="7620" t="9525" r="11430" b="95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95428" id="Straight Connector 2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5pt" to="35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"/>
            </w:pict>
          </mc:Fallback>
        </mc:AlternateContent>
      </w:r>
      <w:r w:rsidRPr="00660FF7">
        <w:rPr>
          <w:rFonts w:cstheme="minorHAnsi"/>
          <w:noProof/>
        </w:rPr>
        <mc:AlternateContent>
          <mc:Choice Requires="wps">
            <w:drawing>
              <wp:anchor distT="0" distB="0" distL="114300" distR="114300" simplePos="0" relativeHeight="251688960" behindDoc="0" locked="0" layoutInCell="1" allowOverlap="1" wp14:anchorId="38842673" wp14:editId="40C3E650">
                <wp:simplePos x="0" y="0"/>
                <wp:positionH relativeFrom="column">
                  <wp:posOffset>800100</wp:posOffset>
                </wp:positionH>
                <wp:positionV relativeFrom="paragraph">
                  <wp:posOffset>19050</wp:posOffset>
                </wp:positionV>
                <wp:extent cx="571500" cy="0"/>
                <wp:effectExtent l="7620" t="9525" r="1143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7989E" id="Straight Connector 22"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pt" to="10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"/>
            </w:pict>
          </mc:Fallback>
        </mc:AlternateContent>
      </w:r>
    </w:p>
    <w:p w14:paraId="291C9139" w14:textId="77777777" w:rsidR="00403C6C" w:rsidRPr="00660FF7" w:rsidRDefault="00403C6C" w:rsidP="00403C6C">
      <w:pPr>
        <w:spacing w:after="0" w:line="240" w:lineRule="auto"/>
        <w:jc w:val="center"/>
        <w:rPr>
          <w:rFonts w:cstheme="minorHAnsi"/>
        </w:rPr>
      </w:pPr>
      <w:r w:rsidRPr="00660FF7">
        <w:rPr>
          <w:rFonts w:cstheme="minorHAnsi"/>
          <w:noProof/>
        </w:rPr>
        <mc:AlternateContent>
          <mc:Choice Requires="wps">
            <w:drawing>
              <wp:anchor distT="0" distB="0" distL="114300" distR="114300" simplePos="0" relativeHeight="251687936" behindDoc="0" locked="0" layoutInCell="1" allowOverlap="1" wp14:anchorId="3667716A" wp14:editId="3976CDFE">
                <wp:simplePos x="0" y="0"/>
                <wp:positionH relativeFrom="column">
                  <wp:posOffset>2628900</wp:posOffset>
                </wp:positionH>
                <wp:positionV relativeFrom="paragraph">
                  <wp:posOffset>101600</wp:posOffset>
                </wp:positionV>
                <wp:extent cx="0" cy="685800"/>
                <wp:effectExtent l="55245" t="9525" r="590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21301" id="Straight Connector 2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8pt" to="20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">
                <v:stroke endarrow="block"/>
              </v:line>
            </w:pict>
          </mc:Fallback>
        </mc:AlternateContent>
      </w:r>
      <w:r w:rsidRPr="00660FF7">
        <w:rPr>
          <w:rFonts w:cstheme="minorHAnsi"/>
          <w:noProof/>
        </w:rPr>
        <mc:AlternateContent>
          <mc:Choice Requires="wps">
            <w:drawing>
              <wp:anchor distT="0" distB="0" distL="114300" distR="114300" simplePos="0" relativeHeight="251685888" behindDoc="0" locked="0" layoutInCell="1" allowOverlap="1" wp14:anchorId="1DC964FD" wp14:editId="5233FDF9">
                <wp:simplePos x="0" y="0"/>
                <wp:positionH relativeFrom="column">
                  <wp:posOffset>1943100</wp:posOffset>
                </wp:positionH>
                <wp:positionV relativeFrom="paragraph">
                  <wp:posOffset>787400</wp:posOffset>
                </wp:positionV>
                <wp:extent cx="1257300" cy="342900"/>
                <wp:effectExtent l="7620" t="9525" r="1143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17002730" w14:textId="77777777" w:rsidR="00403C6C" w:rsidRPr="00997978" w:rsidRDefault="00403C6C" w:rsidP="00403C6C">
                            <w:pPr>
                              <w:pStyle w:val="Heading6"/>
                              <w:jc w:val="center"/>
                              <w:rPr>
                                <w:rFonts w:ascii="Arial" w:hAnsi="Arial" w:cs="Arial"/>
                                <w:b/>
                                <w:color w:val="auto"/>
                              </w:rPr>
                            </w:pPr>
                            <w:r w:rsidRPr="00997978">
                              <w:rPr>
                                <w:rFonts w:ascii="Arial" w:hAnsi="Arial" w:cs="Arial"/>
                                <w:b/>
                                <w:color w:val="auto"/>
                              </w:rPr>
                              <w:t>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964FD" id="Text Box 20" o:spid="_x0000_s1029" type="#_x0000_t202" style="position:absolute;left:0;text-align:left;margin-left:153pt;margin-top:62pt;width:99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">
                <v:textbox>
                  <w:txbxContent>
                    <w:p w14:paraId="17002730" w14:textId="77777777" w:rsidR="00403C6C" w:rsidRPr="00997978" w:rsidRDefault="00403C6C" w:rsidP="00403C6C">
                      <w:pPr>
                        <w:pStyle w:val="Heading6"/>
                        <w:jc w:val="center"/>
                        <w:rPr>
                          <w:rFonts w:ascii="Arial" w:hAnsi="Arial" w:cs="Arial"/>
                          <w:b/>
                          <w:color w:val="auto"/>
                        </w:rPr>
                      </w:pPr>
                      <w:r w:rsidRPr="00997978">
                        <w:rPr>
                          <w:rFonts w:ascii="Arial" w:hAnsi="Arial" w:cs="Arial"/>
                          <w:b/>
                          <w:color w:val="auto"/>
                        </w:rPr>
                        <w:t>STUDENT</w:t>
                      </w:r>
                    </w:p>
                  </w:txbxContent>
                </v:textbox>
              </v:shape>
            </w:pict>
          </mc:Fallback>
        </mc:AlternateContent>
      </w:r>
      <w:r w:rsidRPr="00660FF7">
        <w:rPr>
          <w:rFonts w:cstheme="minorHAnsi"/>
          <w:noProof/>
        </w:rPr>
        <mc:AlternateContent>
          <mc:Choice Requires="wps">
            <w:drawing>
              <wp:anchor distT="0" distB="0" distL="114300" distR="114300" simplePos="0" relativeHeight="251684864" behindDoc="0" locked="0" layoutInCell="1" allowOverlap="1" wp14:anchorId="2FA31EE9" wp14:editId="1FE5A83D">
                <wp:simplePos x="0" y="0"/>
                <wp:positionH relativeFrom="column">
                  <wp:posOffset>457200</wp:posOffset>
                </wp:positionH>
                <wp:positionV relativeFrom="paragraph">
                  <wp:posOffset>787400</wp:posOffset>
                </wp:positionV>
                <wp:extent cx="800100" cy="342900"/>
                <wp:effectExtent l="7620" t="9525" r="1143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2E24E7E6" w14:textId="77777777" w:rsidR="00403C6C" w:rsidRPr="00997978" w:rsidRDefault="00403C6C" w:rsidP="00403C6C">
                            <w:pPr>
                              <w:pStyle w:val="Heading5"/>
                              <w:jc w:val="center"/>
                              <w:rPr>
                                <w:rFonts w:ascii="Arial" w:hAnsi="Arial" w:cs="Arial"/>
                                <w:b/>
                                <w:color w:val="auto"/>
                              </w:rPr>
                            </w:pPr>
                            <w:r w:rsidRPr="00997978">
                              <w:rPr>
                                <w:rFonts w:ascii="Arial" w:hAnsi="Arial" w:cs="Arial"/>
                                <w:b/>
                                <w:color w:val="auto"/>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31EE9" id="Text Box 19" o:spid="_x0000_s1030" type="#_x0000_t202" style="position:absolute;left:0;text-align:left;margin-left:36pt;margin-top:62pt;width:63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iCFwIAADE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">
                <v:textbox>
                  <w:txbxContent>
                    <w:p w14:paraId="2E24E7E6" w14:textId="77777777" w:rsidR="00403C6C" w:rsidRPr="00997978" w:rsidRDefault="00403C6C" w:rsidP="00403C6C">
                      <w:pPr>
                        <w:pStyle w:val="Heading5"/>
                        <w:jc w:val="center"/>
                        <w:rPr>
                          <w:rFonts w:ascii="Arial" w:hAnsi="Arial" w:cs="Arial"/>
                          <w:b/>
                          <w:color w:val="auto"/>
                        </w:rPr>
                      </w:pPr>
                      <w:r w:rsidRPr="00997978">
                        <w:rPr>
                          <w:rFonts w:ascii="Arial" w:hAnsi="Arial" w:cs="Arial"/>
                          <w:b/>
                          <w:color w:val="auto"/>
                        </w:rPr>
                        <w:t>SCHOOL</w:t>
                      </w:r>
                    </w:p>
                  </w:txbxContent>
                </v:textbox>
              </v:shape>
            </w:pict>
          </mc:Fallback>
        </mc:AlternateContent>
      </w:r>
    </w:p>
    <w:p w14:paraId="47FC028F" w14:textId="77777777" w:rsidR="00403C6C" w:rsidRPr="00660FF7" w:rsidRDefault="00403C6C" w:rsidP="00403C6C">
      <w:pPr>
        <w:spacing w:after="0" w:line="240" w:lineRule="auto"/>
        <w:jc w:val="center"/>
        <w:rPr>
          <w:rFonts w:cstheme="minorHAnsi"/>
        </w:rPr>
      </w:pPr>
    </w:p>
    <w:p w14:paraId="29FB1366" w14:textId="77777777" w:rsidR="00403C6C" w:rsidRPr="00660FF7" w:rsidRDefault="00403C6C" w:rsidP="00403C6C">
      <w:pPr>
        <w:spacing w:after="0" w:line="240" w:lineRule="auto"/>
        <w:jc w:val="center"/>
        <w:rPr>
          <w:rFonts w:cstheme="minorHAnsi"/>
        </w:rPr>
      </w:pPr>
    </w:p>
    <w:p w14:paraId="2023F5AA" w14:textId="77777777" w:rsidR="00403C6C" w:rsidRPr="00660FF7" w:rsidRDefault="00403C6C" w:rsidP="00403C6C">
      <w:pPr>
        <w:spacing w:after="0" w:line="240" w:lineRule="auto"/>
        <w:jc w:val="center"/>
        <w:rPr>
          <w:rFonts w:cstheme="minorHAnsi"/>
        </w:rPr>
      </w:pPr>
    </w:p>
    <w:p w14:paraId="1E944AC9" w14:textId="77777777" w:rsidR="00403C6C" w:rsidRPr="00660FF7" w:rsidRDefault="00403C6C" w:rsidP="00403C6C">
      <w:pPr>
        <w:spacing w:after="0" w:line="240" w:lineRule="auto"/>
        <w:jc w:val="center"/>
        <w:rPr>
          <w:rFonts w:cstheme="minorHAnsi"/>
        </w:rPr>
      </w:pPr>
    </w:p>
    <w:p w14:paraId="3A05B432" w14:textId="77777777" w:rsidR="00403C6C" w:rsidRPr="00660FF7" w:rsidRDefault="00403C6C" w:rsidP="00403C6C">
      <w:pPr>
        <w:spacing w:after="0" w:line="240" w:lineRule="auto"/>
        <w:jc w:val="center"/>
        <w:rPr>
          <w:rFonts w:cstheme="minorHAnsi"/>
        </w:rPr>
      </w:pPr>
      <w:r w:rsidRPr="00660FF7">
        <w:rPr>
          <w:rFonts w:cstheme="minorHAnsi"/>
          <w:noProof/>
        </w:rPr>
        <mc:AlternateContent>
          <mc:Choice Requires="wps">
            <w:drawing>
              <wp:anchor distT="0" distB="0" distL="114300" distR="114300" simplePos="0" relativeHeight="251686912" behindDoc="0" locked="0" layoutInCell="1" allowOverlap="1" wp14:anchorId="4873EC99" wp14:editId="22488B84">
                <wp:simplePos x="0" y="0"/>
                <wp:positionH relativeFrom="column">
                  <wp:posOffset>4004310</wp:posOffset>
                </wp:positionH>
                <wp:positionV relativeFrom="paragraph">
                  <wp:posOffset>60960</wp:posOffset>
                </wp:positionV>
                <wp:extent cx="1200150" cy="3429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42900"/>
                        </a:xfrm>
                        <a:prstGeom prst="rect">
                          <a:avLst/>
                        </a:prstGeom>
                        <a:solidFill>
                          <a:srgbClr val="FFFFFF"/>
                        </a:solidFill>
                        <a:ln w="9525">
                          <a:solidFill>
                            <a:srgbClr val="000000"/>
                          </a:solidFill>
                          <a:miter lim="800000"/>
                          <a:headEnd/>
                          <a:tailEnd/>
                        </a:ln>
                      </wps:spPr>
                      <wps:txbx>
                        <w:txbxContent>
                          <w:p w14:paraId="539D42F3" w14:textId="77777777" w:rsidR="00403C6C" w:rsidRPr="00997896" w:rsidRDefault="00403C6C" w:rsidP="00403C6C">
                            <w:pPr>
                              <w:rPr>
                                <w:b/>
                                <w:bCs/>
                              </w:rPr>
                            </w:pPr>
                            <w:r w:rsidRPr="00997896">
                              <w:rPr>
                                <w:b/>
                                <w:bCs/>
                              </w:rPr>
                              <w:t>PLACEMENT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3EC99" id="Text Box 18" o:spid="_x0000_s1031" type="#_x0000_t202" style="position:absolute;left:0;text-align:left;margin-left:315.3pt;margin-top:4.8pt;width:94.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">
                <v:textbox>
                  <w:txbxContent>
                    <w:p w14:paraId="539D42F3" w14:textId="77777777" w:rsidR="00403C6C" w:rsidRPr="00997896" w:rsidRDefault="00403C6C" w:rsidP="00403C6C">
                      <w:pPr>
                        <w:rPr>
                          <w:b/>
                          <w:bCs/>
                        </w:rPr>
                      </w:pPr>
                      <w:r w:rsidRPr="00997896">
                        <w:rPr>
                          <w:b/>
                          <w:bCs/>
                        </w:rPr>
                        <w:t>PLACEMENT</w:t>
                      </w:r>
                    </w:p>
                  </w:txbxContent>
                </v:textbox>
              </v:shape>
            </w:pict>
          </mc:Fallback>
        </mc:AlternateContent>
      </w:r>
    </w:p>
    <w:p w14:paraId="07DEBE54" w14:textId="77777777" w:rsidR="00403C6C" w:rsidRPr="00660FF7" w:rsidRDefault="00403C6C" w:rsidP="00403C6C">
      <w:pPr>
        <w:spacing w:after="0" w:line="240" w:lineRule="auto"/>
        <w:jc w:val="center"/>
        <w:rPr>
          <w:rFonts w:cstheme="minorHAnsi"/>
        </w:rPr>
      </w:pPr>
    </w:p>
    <w:p w14:paraId="07386008" w14:textId="77777777" w:rsidR="00403C6C" w:rsidRPr="00660FF7" w:rsidRDefault="00403C6C" w:rsidP="00403C6C">
      <w:pPr>
        <w:spacing w:after="0" w:line="240" w:lineRule="auto"/>
        <w:jc w:val="center"/>
        <w:rPr>
          <w:rFonts w:cstheme="minorHAnsi"/>
        </w:rPr>
      </w:pPr>
    </w:p>
    <w:p w14:paraId="18C8B946" w14:textId="77777777" w:rsidR="00403C6C" w:rsidRPr="00660FF7" w:rsidRDefault="00403C6C" w:rsidP="00403C6C">
      <w:pPr>
        <w:spacing w:after="0" w:line="240" w:lineRule="auto"/>
        <w:jc w:val="center"/>
        <w:rPr>
          <w:rFonts w:cstheme="minorHAnsi"/>
        </w:rPr>
      </w:pPr>
    </w:p>
    <w:p w14:paraId="677865E7" w14:textId="77777777" w:rsidR="00403C6C" w:rsidRPr="00660FF7" w:rsidRDefault="00403C6C" w:rsidP="00403C6C">
      <w:pPr>
        <w:spacing w:after="0" w:line="240" w:lineRule="auto"/>
        <w:jc w:val="center"/>
        <w:rPr>
          <w:rFonts w:cstheme="minorHAnsi"/>
        </w:rPr>
      </w:pPr>
      <w:r w:rsidRPr="00660FF7">
        <w:rPr>
          <w:rFonts w:cstheme="minorHAnsi"/>
        </w:rPr>
        <w:t>VISITS BY SCHOOL</w:t>
      </w:r>
    </w:p>
    <w:p w14:paraId="10EA46F5" w14:textId="77777777" w:rsidR="00403C6C" w:rsidRPr="00660FF7" w:rsidRDefault="00403C6C" w:rsidP="00403C6C">
      <w:pPr>
        <w:spacing w:after="0" w:line="240" w:lineRule="auto"/>
        <w:jc w:val="center"/>
        <w:rPr>
          <w:rFonts w:cstheme="minorHAnsi"/>
        </w:rPr>
      </w:pPr>
      <w:r w:rsidRPr="00660FF7">
        <w:rPr>
          <w:rFonts w:cstheme="minorHAnsi"/>
        </w:rPr>
        <w:t>STAFF</w:t>
      </w:r>
      <w:r w:rsidRPr="00660FF7">
        <w:rPr>
          <w:rFonts w:cstheme="minorHAnsi"/>
        </w:rPr>
        <w:tab/>
      </w:r>
      <w:r w:rsidRPr="00660FF7">
        <w:rPr>
          <w:rFonts w:cstheme="minorHAnsi"/>
        </w:rPr>
        <w:tab/>
      </w:r>
      <w:r w:rsidRPr="00660FF7">
        <w:rPr>
          <w:rFonts w:cstheme="minorHAnsi"/>
        </w:rPr>
        <w:tab/>
        <w:t>CO-OPERATE WITH EMPLOYER</w:t>
      </w:r>
      <w:r w:rsidRPr="00660FF7">
        <w:rPr>
          <w:rFonts w:cstheme="minorHAnsi"/>
        </w:rPr>
        <w:tab/>
      </w:r>
      <w:r w:rsidRPr="00660FF7">
        <w:rPr>
          <w:rFonts w:cstheme="minorHAnsi"/>
        </w:rPr>
        <w:tab/>
        <w:t>INDUCTION</w:t>
      </w:r>
    </w:p>
    <w:p w14:paraId="06B0D809" w14:textId="77777777" w:rsidR="00403C6C" w:rsidRPr="00660FF7" w:rsidRDefault="00403C6C" w:rsidP="00403C6C">
      <w:pPr>
        <w:spacing w:after="0" w:line="240" w:lineRule="auto"/>
        <w:jc w:val="center"/>
        <w:rPr>
          <w:rFonts w:cstheme="minorHAnsi"/>
        </w:rPr>
      </w:pPr>
      <w:r w:rsidRPr="00660FF7">
        <w:rPr>
          <w:rFonts w:cstheme="minorHAnsi"/>
        </w:rPr>
        <w:t>SUITABILITY</w:t>
      </w:r>
      <w:r w:rsidRPr="00660FF7">
        <w:rPr>
          <w:rFonts w:cstheme="minorHAnsi"/>
        </w:rPr>
        <w:tab/>
      </w:r>
      <w:r w:rsidRPr="00660FF7">
        <w:rPr>
          <w:rFonts w:cstheme="minorHAnsi"/>
        </w:rPr>
        <w:tab/>
        <w:t>WEAR PROTECTIVE EQUIPMENT</w:t>
      </w:r>
      <w:r w:rsidRPr="00660FF7">
        <w:rPr>
          <w:rFonts w:cstheme="minorHAnsi"/>
        </w:rPr>
        <w:tab/>
      </w:r>
      <w:r w:rsidRPr="00660FF7">
        <w:rPr>
          <w:rFonts w:cstheme="minorHAnsi"/>
        </w:rPr>
        <w:tab/>
        <w:t>SUPERVISION</w:t>
      </w:r>
    </w:p>
    <w:p w14:paraId="495C7922" w14:textId="77777777" w:rsidR="00403C6C" w:rsidRPr="00660FF7" w:rsidRDefault="00403C6C" w:rsidP="00403C6C">
      <w:pPr>
        <w:spacing w:after="0" w:line="240" w:lineRule="auto"/>
        <w:jc w:val="center"/>
        <w:rPr>
          <w:rFonts w:cstheme="minorHAnsi"/>
        </w:rPr>
      </w:pPr>
      <w:r w:rsidRPr="00660FF7">
        <w:rPr>
          <w:rFonts w:cstheme="minorHAnsi"/>
        </w:rPr>
        <w:t>EXPECTATIONS</w:t>
      </w:r>
      <w:r w:rsidRPr="00660FF7">
        <w:rPr>
          <w:rFonts w:cstheme="minorHAnsi"/>
        </w:rPr>
        <w:tab/>
      </w:r>
      <w:r w:rsidRPr="00660FF7">
        <w:rPr>
          <w:rFonts w:cstheme="minorHAnsi"/>
        </w:rPr>
        <w:tab/>
        <w:t>KEEP A DIARY</w:t>
      </w:r>
      <w:r w:rsidRPr="00660FF7">
        <w:rPr>
          <w:rFonts w:cstheme="minorHAnsi"/>
        </w:rPr>
        <w:tab/>
      </w:r>
      <w:r w:rsidRPr="00660FF7">
        <w:rPr>
          <w:rFonts w:cstheme="minorHAnsi"/>
        </w:rPr>
        <w:tab/>
      </w:r>
      <w:r w:rsidRPr="00660FF7">
        <w:rPr>
          <w:rFonts w:cstheme="minorHAnsi"/>
        </w:rPr>
        <w:tab/>
      </w:r>
      <w:r w:rsidRPr="00660FF7">
        <w:rPr>
          <w:rFonts w:cstheme="minorHAnsi"/>
        </w:rPr>
        <w:tab/>
        <w:t>SAFE ENVIRONMENT</w:t>
      </w:r>
    </w:p>
    <w:p w14:paraId="7B9FD91A" w14:textId="77777777" w:rsidR="00403C6C" w:rsidRPr="00660FF7" w:rsidRDefault="00403C6C" w:rsidP="00403C6C">
      <w:pPr>
        <w:spacing w:after="0" w:line="240" w:lineRule="auto"/>
        <w:jc w:val="center"/>
        <w:rPr>
          <w:rFonts w:cstheme="minorHAnsi"/>
        </w:rPr>
      </w:pPr>
      <w:r w:rsidRPr="00660FF7">
        <w:rPr>
          <w:rFonts w:cstheme="minorHAnsi"/>
        </w:rPr>
        <w:t>H&amp;S INDUCTION</w:t>
      </w:r>
      <w:r w:rsidRPr="00660FF7">
        <w:rPr>
          <w:rFonts w:cstheme="minorHAnsi"/>
        </w:rPr>
        <w:tab/>
      </w:r>
      <w:r w:rsidRPr="00660FF7">
        <w:rPr>
          <w:rFonts w:cstheme="minorHAnsi"/>
        </w:rPr>
        <w:tab/>
        <w:t>DISCUSS PROGRESS</w:t>
      </w:r>
    </w:p>
    <w:p w14:paraId="3E58ACC9" w14:textId="77777777" w:rsidR="00403C6C" w:rsidRPr="00660FF7" w:rsidRDefault="00403C6C" w:rsidP="00403C6C">
      <w:pPr>
        <w:spacing w:after="0" w:line="240" w:lineRule="auto"/>
        <w:jc w:val="center"/>
        <w:rPr>
          <w:rFonts w:cstheme="minorHAnsi"/>
        </w:rPr>
      </w:pPr>
      <w:r w:rsidRPr="00660FF7">
        <w:rPr>
          <w:rFonts w:cstheme="minorHAnsi"/>
        </w:rPr>
        <w:t>EMERGENCY CONTACTS</w:t>
      </w:r>
    </w:p>
    <w:p w14:paraId="6AE97C0D" w14:textId="77777777" w:rsidR="00403C6C" w:rsidRPr="00660FF7" w:rsidRDefault="00403C6C" w:rsidP="00403C6C">
      <w:pPr>
        <w:spacing w:after="0" w:line="240" w:lineRule="auto"/>
        <w:jc w:val="center"/>
        <w:rPr>
          <w:rFonts w:cstheme="minorHAnsi"/>
        </w:rPr>
      </w:pPr>
      <w:r w:rsidRPr="00660FF7">
        <w:rPr>
          <w:rFonts w:eastAsia="Times New Roman" w:cstheme="minorHAnsi"/>
          <w:noProof/>
          <w:color w:val="4472C4"/>
        </w:rPr>
        <mc:AlternateContent>
          <mc:Choice Requires="wps">
            <w:drawing>
              <wp:anchor distT="0" distB="0" distL="114300" distR="114300" simplePos="0" relativeHeight="251696128" behindDoc="0" locked="0" layoutInCell="1" allowOverlap="1" wp14:anchorId="541D09F0" wp14:editId="791324DC">
                <wp:simplePos x="0" y="0"/>
                <wp:positionH relativeFrom="column">
                  <wp:posOffset>2518410</wp:posOffset>
                </wp:positionH>
                <wp:positionV relativeFrom="paragraph">
                  <wp:posOffset>10795</wp:posOffset>
                </wp:positionV>
                <wp:extent cx="9525" cy="838200"/>
                <wp:effectExtent l="38100" t="0" r="66675" b="57150"/>
                <wp:wrapNone/>
                <wp:docPr id="1623180759" name="Straight Connector 1623180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38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37945" id="Straight Connector 162318075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pt,.85pt" to="199.0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">
                <v:stroke endarrow="block"/>
              </v:line>
            </w:pict>
          </mc:Fallback>
        </mc:AlternateContent>
      </w:r>
      <w:r w:rsidRPr="00660FF7">
        <w:rPr>
          <w:rFonts w:cstheme="minorHAnsi"/>
        </w:rPr>
        <w:t>SUPERVISION</w:t>
      </w:r>
    </w:p>
    <w:p w14:paraId="1A48E12E" w14:textId="77777777" w:rsidR="00403C6C" w:rsidRPr="00660FF7" w:rsidRDefault="00403C6C" w:rsidP="00403C6C">
      <w:pPr>
        <w:spacing w:after="0" w:line="240" w:lineRule="auto"/>
        <w:jc w:val="center"/>
        <w:rPr>
          <w:rFonts w:eastAsia="Times New Roman" w:cstheme="minorHAnsi"/>
          <w:color w:val="4472C4"/>
        </w:rPr>
      </w:pPr>
      <w:r w:rsidRPr="00660FF7">
        <w:rPr>
          <w:rFonts w:cstheme="minorHAnsi"/>
          <w:noProof/>
        </w:rPr>
        <mc:AlternateContent>
          <mc:Choice Requires="wps">
            <w:drawing>
              <wp:anchor distT="0" distB="0" distL="114300" distR="114300" simplePos="0" relativeHeight="251694080" behindDoc="0" locked="0" layoutInCell="1" allowOverlap="1" wp14:anchorId="6E7A029B" wp14:editId="59C2E9B8">
                <wp:simplePos x="0" y="0"/>
                <wp:positionH relativeFrom="column">
                  <wp:posOffset>4572000</wp:posOffset>
                </wp:positionH>
                <wp:positionV relativeFrom="paragraph">
                  <wp:posOffset>102235</wp:posOffset>
                </wp:positionV>
                <wp:extent cx="0" cy="685800"/>
                <wp:effectExtent l="7620" t="10160" r="11430"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AF4B3" id="Straight Connector 1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05pt" to="5in,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"/>
            </w:pict>
          </mc:Fallback>
        </mc:AlternateContent>
      </w:r>
      <w:r w:rsidRPr="00660FF7">
        <w:rPr>
          <w:rFonts w:cstheme="minorHAnsi"/>
          <w:noProof/>
        </w:rPr>
        <mc:AlternateContent>
          <mc:Choice Requires="wps">
            <w:drawing>
              <wp:anchor distT="0" distB="0" distL="114300" distR="114300" simplePos="0" relativeHeight="251693056" behindDoc="0" locked="0" layoutInCell="1" allowOverlap="1" wp14:anchorId="258D29F6" wp14:editId="338F8E58">
                <wp:simplePos x="0" y="0"/>
                <wp:positionH relativeFrom="column">
                  <wp:posOffset>571500</wp:posOffset>
                </wp:positionH>
                <wp:positionV relativeFrom="paragraph">
                  <wp:posOffset>102235</wp:posOffset>
                </wp:positionV>
                <wp:extent cx="0" cy="685800"/>
                <wp:effectExtent l="7620" t="10160" r="11430" b="88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E5E2F" id="Straight Connector 1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05pt" to="4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"/>
            </w:pict>
          </mc:Fallback>
        </mc:AlternateContent>
      </w:r>
    </w:p>
    <w:p w14:paraId="78F36F42" w14:textId="77777777" w:rsidR="00403C6C" w:rsidRPr="00660FF7" w:rsidRDefault="00403C6C" w:rsidP="00403C6C">
      <w:pPr>
        <w:tabs>
          <w:tab w:val="left" w:pos="2420"/>
        </w:tabs>
        <w:spacing w:after="0" w:line="240" w:lineRule="auto"/>
        <w:jc w:val="center"/>
        <w:rPr>
          <w:rFonts w:eastAsia="Times New Roman" w:cstheme="minorHAnsi"/>
          <w:color w:val="4472C4"/>
        </w:rPr>
      </w:pPr>
      <w:r w:rsidRPr="00660FF7">
        <w:rPr>
          <w:rFonts w:eastAsia="Times New Roman" w:cstheme="minorHAnsi"/>
          <w:noProof/>
          <w:color w:val="4472C4"/>
        </w:rPr>
        <mc:AlternateContent>
          <mc:Choice Requires="wps">
            <w:drawing>
              <wp:anchor distT="0" distB="0" distL="114300" distR="114300" simplePos="0" relativeHeight="251698176" behindDoc="0" locked="0" layoutInCell="1" allowOverlap="1" wp14:anchorId="2554A6DA" wp14:editId="3B91CDB7">
                <wp:simplePos x="0" y="0"/>
                <wp:positionH relativeFrom="column">
                  <wp:posOffset>4572000</wp:posOffset>
                </wp:positionH>
                <wp:positionV relativeFrom="paragraph">
                  <wp:posOffset>102235</wp:posOffset>
                </wp:positionV>
                <wp:extent cx="0" cy="685800"/>
                <wp:effectExtent l="7620" t="10160" r="1143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BC8B3" id="Straight Connector 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05pt" to="5in,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"/>
            </w:pict>
          </mc:Fallback>
        </mc:AlternateContent>
      </w:r>
      <w:r w:rsidRPr="00660FF7">
        <w:rPr>
          <w:rFonts w:eastAsia="Times New Roman" w:cstheme="minorHAnsi"/>
          <w:noProof/>
          <w:color w:val="4472C4"/>
        </w:rPr>
        <mc:AlternateContent>
          <mc:Choice Requires="wps">
            <w:drawing>
              <wp:anchor distT="0" distB="0" distL="114300" distR="114300" simplePos="0" relativeHeight="251697152" behindDoc="0" locked="0" layoutInCell="1" allowOverlap="1" wp14:anchorId="638DBB1F" wp14:editId="4F5085B4">
                <wp:simplePos x="0" y="0"/>
                <wp:positionH relativeFrom="column">
                  <wp:posOffset>571500</wp:posOffset>
                </wp:positionH>
                <wp:positionV relativeFrom="paragraph">
                  <wp:posOffset>102235</wp:posOffset>
                </wp:positionV>
                <wp:extent cx="0" cy="685800"/>
                <wp:effectExtent l="7620" t="10160" r="11430" b="8890"/>
                <wp:wrapNone/>
                <wp:docPr id="873818357" name="Straight Connector 873818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EE217" id="Straight Connector 87381835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05pt" to="4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"/>
            </w:pict>
          </mc:Fallback>
        </mc:AlternateContent>
      </w:r>
    </w:p>
    <w:p w14:paraId="2E00371B" w14:textId="77777777" w:rsidR="00403C6C" w:rsidRPr="00660FF7" w:rsidRDefault="00403C6C" w:rsidP="00403C6C">
      <w:pPr>
        <w:tabs>
          <w:tab w:val="left" w:pos="2420"/>
        </w:tabs>
        <w:spacing w:after="0" w:line="240" w:lineRule="auto"/>
        <w:jc w:val="center"/>
        <w:rPr>
          <w:rFonts w:eastAsia="Times New Roman" w:cstheme="minorHAnsi"/>
        </w:rPr>
      </w:pPr>
    </w:p>
    <w:p w14:paraId="594ED1A9" w14:textId="77777777" w:rsidR="00403C6C" w:rsidRPr="00660FF7" w:rsidRDefault="00403C6C" w:rsidP="00403C6C">
      <w:pPr>
        <w:tabs>
          <w:tab w:val="left" w:pos="2420"/>
        </w:tabs>
        <w:spacing w:after="0" w:line="240" w:lineRule="auto"/>
        <w:jc w:val="center"/>
        <w:rPr>
          <w:rFonts w:eastAsia="Times New Roman" w:cstheme="minorHAnsi"/>
          <w:color w:val="4472C4"/>
        </w:rPr>
      </w:pPr>
      <w:r w:rsidRPr="00660FF7">
        <w:rPr>
          <w:rFonts w:eastAsia="Times New Roman" w:cstheme="minorHAnsi"/>
          <w:noProof/>
          <w:color w:val="4472C4"/>
        </w:rPr>
        <mc:AlternateContent>
          <mc:Choice Requires="wps">
            <w:drawing>
              <wp:anchor distT="0" distB="0" distL="114300" distR="114300" simplePos="0" relativeHeight="251700224" behindDoc="0" locked="0" layoutInCell="1" allowOverlap="1" wp14:anchorId="5F262461" wp14:editId="554E7CD9">
                <wp:simplePos x="0" y="0"/>
                <wp:positionH relativeFrom="column">
                  <wp:posOffset>3314700</wp:posOffset>
                </wp:positionH>
                <wp:positionV relativeFrom="paragraph">
                  <wp:posOffset>495935</wp:posOffset>
                </wp:positionV>
                <wp:extent cx="1257300" cy="0"/>
                <wp:effectExtent l="17145" t="57150" r="11430" b="571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71B6D" id="Straight Connector 14"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9.05pt" to="5in,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">
                <v:stroke endarrow="block"/>
              </v:line>
            </w:pict>
          </mc:Fallback>
        </mc:AlternateContent>
      </w:r>
      <w:r w:rsidRPr="00660FF7">
        <w:rPr>
          <w:rFonts w:eastAsia="Times New Roman" w:cstheme="minorHAnsi"/>
          <w:noProof/>
          <w:color w:val="4472C4"/>
        </w:rPr>
        <mc:AlternateContent>
          <mc:Choice Requires="wps">
            <w:drawing>
              <wp:anchor distT="0" distB="0" distL="114300" distR="114300" simplePos="0" relativeHeight="251699200" behindDoc="0" locked="0" layoutInCell="1" allowOverlap="1" wp14:anchorId="3F1861FB" wp14:editId="2573A929">
                <wp:simplePos x="0" y="0"/>
                <wp:positionH relativeFrom="column">
                  <wp:posOffset>571500</wp:posOffset>
                </wp:positionH>
                <wp:positionV relativeFrom="paragraph">
                  <wp:posOffset>495935</wp:posOffset>
                </wp:positionV>
                <wp:extent cx="1257300" cy="0"/>
                <wp:effectExtent l="7620" t="57150" r="20955" b="571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A21A7" id="Straight Connector 1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05pt" to="2in,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">
                <v:stroke endarrow="block"/>
              </v:line>
            </w:pict>
          </mc:Fallback>
        </mc:AlternateContent>
      </w:r>
      <w:r w:rsidRPr="00660FF7">
        <w:rPr>
          <w:rFonts w:eastAsia="Times New Roman" w:cstheme="minorHAnsi"/>
          <w:noProof/>
          <w:color w:val="4472C4"/>
        </w:rPr>
        <mc:AlternateContent>
          <mc:Choice Requires="wps">
            <w:drawing>
              <wp:anchor distT="0" distB="0" distL="114300" distR="114300" simplePos="0" relativeHeight="251695104" behindDoc="0" locked="0" layoutInCell="1" allowOverlap="1" wp14:anchorId="612D4E9A" wp14:editId="222D5971">
                <wp:simplePos x="0" y="0"/>
                <wp:positionH relativeFrom="column">
                  <wp:posOffset>1828800</wp:posOffset>
                </wp:positionH>
                <wp:positionV relativeFrom="paragraph">
                  <wp:posOffset>267335</wp:posOffset>
                </wp:positionV>
                <wp:extent cx="1485900" cy="342900"/>
                <wp:effectExtent l="7620" t="9525" r="1143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4B0B0D84" w14:textId="77777777" w:rsidR="00403C6C" w:rsidRDefault="00403C6C" w:rsidP="00403C6C">
                            <w:pPr>
                              <w:jc w:val="center"/>
                              <w:rPr>
                                <w:b/>
                                <w:bCs/>
                              </w:rPr>
                            </w:pPr>
                            <w:r>
                              <w:rPr>
                                <w:b/>
                                <w:bCs/>
                              </w:rPr>
                              <w:t>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D4E9A" id="Text Box 12" o:spid="_x0000_s1032" type="#_x0000_t202" style="position:absolute;left:0;text-align:left;margin-left:2in;margin-top:21.05pt;width:117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">
                <v:textbox>
                  <w:txbxContent>
                    <w:p w14:paraId="4B0B0D84" w14:textId="77777777" w:rsidR="00403C6C" w:rsidRDefault="00403C6C" w:rsidP="00403C6C">
                      <w:pPr>
                        <w:jc w:val="center"/>
                        <w:rPr>
                          <w:b/>
                          <w:bCs/>
                        </w:rPr>
                      </w:pPr>
                      <w:r>
                        <w:rPr>
                          <w:b/>
                          <w:bCs/>
                        </w:rPr>
                        <w:t>EVALUATION</w:t>
                      </w:r>
                    </w:p>
                  </w:txbxContent>
                </v:textbox>
              </v:shape>
            </w:pict>
          </mc:Fallback>
        </mc:AlternateContent>
      </w:r>
    </w:p>
    <w:p w14:paraId="3FCE2BD8" w14:textId="77777777" w:rsidR="00403C6C" w:rsidRPr="00660FF7" w:rsidRDefault="00403C6C" w:rsidP="00403C6C">
      <w:pPr>
        <w:spacing w:after="0" w:line="240" w:lineRule="auto"/>
        <w:jc w:val="center"/>
        <w:rPr>
          <w:rFonts w:cstheme="minorHAnsi"/>
        </w:rPr>
      </w:pPr>
    </w:p>
    <w:p w14:paraId="6374C313" w14:textId="77777777" w:rsidR="00403C6C" w:rsidRPr="00660FF7" w:rsidRDefault="00403C6C" w:rsidP="00403C6C">
      <w:pPr>
        <w:spacing w:after="0" w:line="240" w:lineRule="auto"/>
        <w:jc w:val="center"/>
        <w:rPr>
          <w:rFonts w:cstheme="minorHAnsi"/>
        </w:rPr>
      </w:pPr>
    </w:p>
    <w:p w14:paraId="116CA64B" w14:textId="77777777" w:rsidR="00403C6C" w:rsidRPr="00660FF7" w:rsidRDefault="00403C6C" w:rsidP="00403C6C">
      <w:pPr>
        <w:spacing w:after="0" w:line="240" w:lineRule="auto"/>
        <w:jc w:val="center"/>
        <w:rPr>
          <w:rFonts w:cstheme="minorHAnsi"/>
        </w:rPr>
      </w:pPr>
    </w:p>
    <w:p w14:paraId="10343E6D" w14:textId="77777777" w:rsidR="00403C6C" w:rsidRPr="00660FF7" w:rsidRDefault="00403C6C" w:rsidP="00403C6C">
      <w:pPr>
        <w:spacing w:after="0" w:line="240" w:lineRule="auto"/>
        <w:rPr>
          <w:rFonts w:cstheme="minorHAnsi"/>
          <w:b/>
          <w:bCs/>
          <w:u w:val="single"/>
        </w:rPr>
      </w:pPr>
    </w:p>
    <w:p w14:paraId="3F4B9166" w14:textId="77777777" w:rsidR="00403C6C" w:rsidRPr="00660FF7" w:rsidRDefault="00403C6C" w:rsidP="00403C6C">
      <w:pPr>
        <w:jc w:val="both"/>
        <w:rPr>
          <w:rFonts w:cstheme="minorHAnsi"/>
          <w:b/>
          <w:u w:val="single"/>
        </w:rPr>
      </w:pPr>
      <w:r w:rsidRPr="00660FF7">
        <w:rPr>
          <w:rFonts w:cstheme="minorHAnsi"/>
          <w:b/>
          <w:u w:val="single"/>
        </w:rPr>
        <w:t>IMPLEMENTATION OF CAREERS ADVICE</w:t>
      </w:r>
    </w:p>
    <w:p w14:paraId="5115B990" w14:textId="77777777" w:rsidR="00403C6C" w:rsidRPr="00660FF7" w:rsidRDefault="00403C6C" w:rsidP="00403C6C">
      <w:pPr>
        <w:tabs>
          <w:tab w:val="left" w:pos="1200"/>
        </w:tabs>
        <w:spacing w:after="0" w:line="240" w:lineRule="auto"/>
        <w:rPr>
          <w:rFonts w:cstheme="minorHAnsi"/>
          <w:b/>
          <w:bCs/>
        </w:rPr>
      </w:pPr>
      <w:r w:rsidRPr="00660FF7">
        <w:rPr>
          <w:rFonts w:cstheme="minorHAnsi"/>
          <w:b/>
          <w:bCs/>
        </w:rPr>
        <w:t>i) Careers resources</w:t>
      </w:r>
    </w:p>
    <w:p w14:paraId="497CBC67" w14:textId="77777777" w:rsidR="00403C6C" w:rsidRPr="00660FF7" w:rsidRDefault="00403C6C" w:rsidP="00403C6C">
      <w:pPr>
        <w:tabs>
          <w:tab w:val="left" w:pos="1200"/>
        </w:tabs>
        <w:spacing w:after="0" w:line="240" w:lineRule="auto"/>
        <w:rPr>
          <w:rFonts w:cstheme="minorHAnsi"/>
        </w:rPr>
      </w:pPr>
    </w:p>
    <w:p w14:paraId="51549542" w14:textId="77777777" w:rsidR="00403C6C" w:rsidRPr="00660FF7" w:rsidRDefault="00403C6C" w:rsidP="00403C6C">
      <w:pPr>
        <w:numPr>
          <w:ilvl w:val="0"/>
          <w:numId w:val="13"/>
        </w:numPr>
        <w:tabs>
          <w:tab w:val="left" w:pos="1200"/>
        </w:tabs>
        <w:spacing w:after="0" w:line="240" w:lineRule="auto"/>
        <w:rPr>
          <w:rFonts w:cstheme="minorHAnsi"/>
        </w:rPr>
      </w:pPr>
      <w:r w:rsidRPr="00660FF7">
        <w:rPr>
          <w:rFonts w:cstheme="minorHAnsi"/>
        </w:rPr>
        <w:t xml:space="preserve">These are available from the 14-19 Co-ordinator </w:t>
      </w:r>
    </w:p>
    <w:p w14:paraId="34EED6A6" w14:textId="77777777" w:rsidR="00403C6C" w:rsidRPr="00660FF7" w:rsidRDefault="00403C6C" w:rsidP="00403C6C">
      <w:pPr>
        <w:numPr>
          <w:ilvl w:val="0"/>
          <w:numId w:val="13"/>
        </w:numPr>
        <w:tabs>
          <w:tab w:val="left" w:pos="1200"/>
        </w:tabs>
        <w:spacing w:after="0" w:line="240" w:lineRule="auto"/>
        <w:rPr>
          <w:rFonts w:cstheme="minorHAnsi"/>
        </w:rPr>
      </w:pPr>
      <w:r w:rsidRPr="00660FF7">
        <w:rPr>
          <w:rFonts w:cstheme="minorHAnsi"/>
        </w:rPr>
        <w:t>Accessible on request and during sessions for careers guidance</w:t>
      </w:r>
    </w:p>
    <w:p w14:paraId="49AD77B2" w14:textId="77777777" w:rsidR="00403C6C" w:rsidRPr="00660FF7" w:rsidRDefault="00403C6C" w:rsidP="00403C6C">
      <w:pPr>
        <w:tabs>
          <w:tab w:val="left" w:pos="1200"/>
        </w:tabs>
        <w:spacing w:after="0" w:line="240" w:lineRule="auto"/>
        <w:rPr>
          <w:rFonts w:cstheme="minorHAnsi"/>
        </w:rPr>
      </w:pPr>
    </w:p>
    <w:p w14:paraId="1ED5B5E4" w14:textId="77777777" w:rsidR="00403C6C" w:rsidRPr="00660FF7" w:rsidRDefault="00403C6C" w:rsidP="00403C6C">
      <w:pPr>
        <w:numPr>
          <w:ilvl w:val="0"/>
          <w:numId w:val="14"/>
        </w:numPr>
        <w:tabs>
          <w:tab w:val="left" w:pos="1200"/>
        </w:tabs>
        <w:spacing w:after="0" w:line="240" w:lineRule="auto"/>
        <w:rPr>
          <w:rFonts w:cstheme="minorHAnsi"/>
        </w:rPr>
      </w:pPr>
    </w:p>
    <w:p w14:paraId="07AFB796" w14:textId="77777777" w:rsidR="00403C6C" w:rsidRPr="00660FF7" w:rsidRDefault="00403C6C" w:rsidP="00403C6C">
      <w:pPr>
        <w:tabs>
          <w:tab w:val="left" w:pos="1200"/>
        </w:tabs>
        <w:spacing w:after="0" w:line="240" w:lineRule="auto"/>
        <w:rPr>
          <w:rFonts w:cstheme="minorHAnsi"/>
        </w:rPr>
      </w:pPr>
      <w:r w:rsidRPr="00660FF7">
        <w:rPr>
          <w:rFonts w:cstheme="minorHAnsi"/>
          <w:b/>
          <w:bCs/>
        </w:rPr>
        <w:t>ii) Extra support where appropriate</w:t>
      </w:r>
    </w:p>
    <w:p w14:paraId="7B229B1A" w14:textId="77777777" w:rsidR="00403C6C" w:rsidRPr="00660FF7" w:rsidRDefault="00403C6C" w:rsidP="00403C6C">
      <w:pPr>
        <w:numPr>
          <w:ilvl w:val="0"/>
          <w:numId w:val="15"/>
        </w:numPr>
        <w:tabs>
          <w:tab w:val="left" w:pos="1200"/>
        </w:tabs>
        <w:spacing w:after="0" w:line="240" w:lineRule="auto"/>
        <w:rPr>
          <w:rFonts w:cstheme="minorHAnsi"/>
        </w:rPr>
      </w:pPr>
      <w:r w:rsidRPr="00660FF7">
        <w:rPr>
          <w:rFonts w:cstheme="minorHAnsi"/>
        </w:rPr>
        <w:t>Pupils in Year 9, Year 10 and Year 11 are targeted for extra help by SENCO, Head of KS3 and KS4, 14-19 Co-Ordinator and careers lead</w:t>
      </w:r>
    </w:p>
    <w:p w14:paraId="79A53BB0" w14:textId="77777777" w:rsidR="00403C6C" w:rsidRPr="00660FF7" w:rsidRDefault="00403C6C" w:rsidP="00403C6C">
      <w:pPr>
        <w:tabs>
          <w:tab w:val="left" w:pos="1200"/>
        </w:tabs>
        <w:spacing w:after="0" w:line="240" w:lineRule="auto"/>
        <w:rPr>
          <w:rFonts w:cstheme="minorHAnsi"/>
        </w:rPr>
      </w:pPr>
      <w:r w:rsidRPr="00660FF7">
        <w:rPr>
          <w:rFonts w:cstheme="minorHAnsi"/>
          <w:b/>
          <w:bCs/>
        </w:rPr>
        <w:t>iii) Career events</w:t>
      </w:r>
    </w:p>
    <w:p w14:paraId="52EFC9E5" w14:textId="77777777" w:rsidR="00403C6C" w:rsidRPr="00660FF7" w:rsidRDefault="00403C6C" w:rsidP="00403C6C">
      <w:pPr>
        <w:numPr>
          <w:ilvl w:val="0"/>
          <w:numId w:val="16"/>
        </w:numPr>
        <w:tabs>
          <w:tab w:val="left" w:pos="1200"/>
        </w:tabs>
        <w:spacing w:after="0" w:line="240" w:lineRule="auto"/>
        <w:rPr>
          <w:rFonts w:cstheme="minorHAnsi"/>
        </w:rPr>
      </w:pPr>
      <w:r w:rsidRPr="00660FF7">
        <w:rPr>
          <w:rFonts w:cstheme="minorHAnsi"/>
        </w:rPr>
        <w:t xml:space="preserve">All Key stage 4 students are given the opportunity to attend off site careers events and college open evenings / events. Visits will also be arranged to other training providers so students are aware of as many options as </w:t>
      </w:r>
      <w:r w:rsidRPr="00660FF7">
        <w:rPr>
          <w:rFonts w:cstheme="minorHAnsi"/>
        </w:rPr>
        <w:lastRenderedPageBreak/>
        <w:t xml:space="preserve">possible.  Where a student pathway is to attend a provision in a different local authority links will be made at the earliest opportunity with the relevant people and organisations.  </w:t>
      </w:r>
    </w:p>
    <w:p w14:paraId="542132E0" w14:textId="77777777" w:rsidR="00403C6C" w:rsidRPr="00660FF7" w:rsidRDefault="00403C6C" w:rsidP="00403C6C">
      <w:pPr>
        <w:jc w:val="both"/>
        <w:rPr>
          <w:rFonts w:cstheme="minorHAnsi"/>
        </w:rPr>
      </w:pPr>
      <w:r w:rsidRPr="00660FF7">
        <w:rPr>
          <w:rFonts w:cstheme="minorHAnsi"/>
          <w:b/>
          <w:bCs/>
        </w:rPr>
        <w:t>iv)IT</w:t>
      </w:r>
      <w:r w:rsidRPr="00660FF7">
        <w:rPr>
          <w:rFonts w:cstheme="minorHAnsi"/>
        </w:rPr>
        <w:br/>
        <w:t>Software products are available for pupils to use. This will be facilitated by the 14-19 Co-ordinator</w:t>
      </w:r>
    </w:p>
    <w:p w14:paraId="073991FC" w14:textId="77777777" w:rsidR="00403C6C" w:rsidRDefault="00403C6C" w:rsidP="00403C6C">
      <w:pPr>
        <w:jc w:val="both"/>
        <w:rPr>
          <w:rFonts w:cstheme="minorHAnsi"/>
          <w:b/>
          <w:u w:val="single"/>
        </w:rPr>
      </w:pPr>
    </w:p>
    <w:p w14:paraId="56975CFA" w14:textId="77777777" w:rsidR="00403C6C" w:rsidRDefault="00403C6C" w:rsidP="00403C6C">
      <w:pPr>
        <w:jc w:val="both"/>
        <w:rPr>
          <w:rFonts w:cstheme="minorHAnsi"/>
          <w:b/>
          <w:u w:val="single"/>
        </w:rPr>
      </w:pPr>
    </w:p>
    <w:p w14:paraId="18A9AFAB" w14:textId="46A22CA4" w:rsidR="00403C6C" w:rsidRPr="00660FF7" w:rsidRDefault="00403C6C" w:rsidP="00403C6C">
      <w:pPr>
        <w:jc w:val="both"/>
        <w:rPr>
          <w:rFonts w:cstheme="minorHAnsi"/>
          <w:b/>
          <w:u w:val="single"/>
        </w:rPr>
      </w:pPr>
      <w:r w:rsidRPr="00660FF7">
        <w:rPr>
          <w:rFonts w:cstheme="minorHAnsi"/>
          <w:b/>
          <w:u w:val="single"/>
        </w:rPr>
        <w:t>PARENTS AND CARERS</w:t>
      </w:r>
    </w:p>
    <w:p w14:paraId="40C4E300" w14:textId="77777777" w:rsidR="00403C6C" w:rsidRPr="00660FF7" w:rsidRDefault="00403C6C" w:rsidP="00403C6C">
      <w:pPr>
        <w:tabs>
          <w:tab w:val="left" w:pos="1200"/>
        </w:tabs>
        <w:spacing w:after="0" w:line="240" w:lineRule="auto"/>
        <w:rPr>
          <w:rFonts w:cstheme="minorHAnsi"/>
        </w:rPr>
      </w:pPr>
      <w:r w:rsidRPr="00660FF7">
        <w:rPr>
          <w:rFonts w:cstheme="minorHAnsi"/>
        </w:rPr>
        <w:t>Parental involvement is encouraged at all stages. Online resources have been specifically chosen to help parents become more involved. Parents / carers are kept up to date with careers related information through letters and newsletters relating to local events. Parents / carers are welcome at careers interviews and where necessary are invited. Regular updates are also given at reviews (EHCP, PEP, and LAC)</w:t>
      </w:r>
    </w:p>
    <w:p w14:paraId="5C455376" w14:textId="77777777" w:rsidR="00403C6C" w:rsidRPr="00660FF7" w:rsidRDefault="00403C6C" w:rsidP="00403C6C">
      <w:pPr>
        <w:tabs>
          <w:tab w:val="left" w:pos="1200"/>
        </w:tabs>
        <w:spacing w:after="0" w:line="240" w:lineRule="auto"/>
        <w:rPr>
          <w:rFonts w:cstheme="minorHAnsi"/>
        </w:rPr>
      </w:pPr>
    </w:p>
    <w:p w14:paraId="6A9FB540" w14:textId="77777777" w:rsidR="00403C6C" w:rsidRPr="00660FF7" w:rsidRDefault="00403C6C" w:rsidP="00403C6C">
      <w:pPr>
        <w:jc w:val="both"/>
        <w:rPr>
          <w:rFonts w:cstheme="minorHAnsi"/>
          <w:b/>
          <w:u w:val="single"/>
        </w:rPr>
      </w:pPr>
      <w:r w:rsidRPr="00660FF7">
        <w:rPr>
          <w:rFonts w:cstheme="minorHAnsi"/>
          <w:b/>
          <w:u w:val="single"/>
        </w:rPr>
        <w:t>MANAGEMENT</w:t>
      </w:r>
    </w:p>
    <w:p w14:paraId="0BF93ADC" w14:textId="77777777" w:rsidR="00403C6C" w:rsidRPr="00660FF7" w:rsidRDefault="00403C6C" w:rsidP="00403C6C">
      <w:pPr>
        <w:tabs>
          <w:tab w:val="left" w:pos="1200"/>
        </w:tabs>
        <w:spacing w:after="0" w:line="240" w:lineRule="auto"/>
        <w:rPr>
          <w:rFonts w:cstheme="minorHAnsi"/>
        </w:rPr>
      </w:pPr>
      <w:r w:rsidRPr="00660FF7">
        <w:rPr>
          <w:rFonts w:cstheme="minorHAnsi"/>
        </w:rPr>
        <w:t>A named member of staff coordinates the Careers programme and is responsible to his/her senior management line manager. Work Experience is also the responsibility of the 14-19 Co-Ordinator.</w:t>
      </w:r>
    </w:p>
    <w:p w14:paraId="7353BEE5" w14:textId="77777777" w:rsidR="00403C6C" w:rsidRPr="00660FF7" w:rsidRDefault="00403C6C" w:rsidP="00403C6C">
      <w:pPr>
        <w:tabs>
          <w:tab w:val="left" w:pos="1200"/>
        </w:tabs>
        <w:spacing w:after="0" w:line="240" w:lineRule="auto"/>
        <w:rPr>
          <w:rFonts w:cstheme="minorHAnsi"/>
        </w:rPr>
      </w:pPr>
    </w:p>
    <w:p w14:paraId="6ECF4123" w14:textId="77777777" w:rsidR="00403C6C" w:rsidRPr="00660FF7" w:rsidRDefault="00403C6C" w:rsidP="00403C6C">
      <w:pPr>
        <w:jc w:val="both"/>
        <w:rPr>
          <w:rFonts w:cstheme="minorHAnsi"/>
          <w:b/>
          <w:u w:val="single"/>
        </w:rPr>
      </w:pPr>
      <w:r w:rsidRPr="00660FF7">
        <w:rPr>
          <w:rFonts w:cstheme="minorHAnsi"/>
          <w:b/>
          <w:u w:val="single"/>
        </w:rPr>
        <w:t>STAFFING</w:t>
      </w:r>
    </w:p>
    <w:p w14:paraId="2002D5ED" w14:textId="77777777" w:rsidR="00403C6C" w:rsidRPr="00660FF7" w:rsidRDefault="00403C6C" w:rsidP="00403C6C">
      <w:pPr>
        <w:tabs>
          <w:tab w:val="left" w:pos="1200"/>
        </w:tabs>
        <w:spacing w:after="0" w:line="240" w:lineRule="auto"/>
        <w:rPr>
          <w:rFonts w:cstheme="minorHAnsi"/>
        </w:rPr>
      </w:pPr>
      <w:r w:rsidRPr="00660FF7">
        <w:rPr>
          <w:rFonts w:cstheme="minorHAnsi"/>
        </w:rPr>
        <w:t>All staff contribute to CEG through their roles as teachers.</w:t>
      </w:r>
    </w:p>
    <w:p w14:paraId="27D5A277" w14:textId="77777777" w:rsidR="00403C6C" w:rsidRPr="00660FF7" w:rsidRDefault="00403C6C" w:rsidP="00403C6C">
      <w:pPr>
        <w:tabs>
          <w:tab w:val="left" w:pos="1200"/>
        </w:tabs>
        <w:spacing w:after="0" w:line="240" w:lineRule="auto"/>
        <w:rPr>
          <w:rFonts w:cstheme="minorHAnsi"/>
        </w:rPr>
      </w:pPr>
    </w:p>
    <w:p w14:paraId="49C68001" w14:textId="77777777" w:rsidR="00403C6C" w:rsidRPr="00660FF7" w:rsidRDefault="00403C6C" w:rsidP="00403C6C">
      <w:pPr>
        <w:tabs>
          <w:tab w:val="left" w:pos="1200"/>
        </w:tabs>
        <w:spacing w:after="0" w:line="240" w:lineRule="auto"/>
        <w:rPr>
          <w:rFonts w:cstheme="minorHAnsi"/>
        </w:rPr>
      </w:pPr>
      <w:r w:rsidRPr="00660FF7">
        <w:rPr>
          <w:rFonts w:cstheme="minorHAnsi"/>
        </w:rPr>
        <w:t>The Careers programme is planned, monitored and evaluated by the Careers Lead.</w:t>
      </w:r>
    </w:p>
    <w:p w14:paraId="5F2978DC" w14:textId="77777777" w:rsidR="00403C6C" w:rsidRPr="00660FF7" w:rsidRDefault="00403C6C" w:rsidP="00403C6C">
      <w:pPr>
        <w:tabs>
          <w:tab w:val="left" w:pos="1200"/>
        </w:tabs>
        <w:spacing w:after="0" w:line="240" w:lineRule="auto"/>
        <w:rPr>
          <w:rFonts w:cstheme="minorHAnsi"/>
        </w:rPr>
      </w:pPr>
    </w:p>
    <w:p w14:paraId="550E693C" w14:textId="77777777" w:rsidR="00403C6C" w:rsidRPr="00660FF7" w:rsidRDefault="00403C6C" w:rsidP="00403C6C">
      <w:pPr>
        <w:jc w:val="both"/>
        <w:rPr>
          <w:rFonts w:cstheme="minorHAnsi"/>
          <w:b/>
          <w:u w:val="single"/>
        </w:rPr>
      </w:pPr>
      <w:r w:rsidRPr="00660FF7">
        <w:rPr>
          <w:rFonts w:cstheme="minorHAnsi"/>
          <w:b/>
          <w:u w:val="single"/>
        </w:rPr>
        <w:t>CURRICULUM</w:t>
      </w:r>
    </w:p>
    <w:p w14:paraId="24E8106B" w14:textId="77777777" w:rsidR="00403C6C" w:rsidRPr="00660FF7" w:rsidRDefault="00403C6C" w:rsidP="00403C6C">
      <w:pPr>
        <w:spacing w:after="0" w:line="240" w:lineRule="auto"/>
        <w:rPr>
          <w:rFonts w:cstheme="minorHAnsi"/>
        </w:rPr>
      </w:pPr>
      <w:r w:rsidRPr="00660FF7">
        <w:rPr>
          <w:rFonts w:cstheme="minorHAnsi"/>
        </w:rPr>
        <w:t>The Careers programme includes careers education sessions, career guidance activities (group work and individual interviews), information and research activities, work related learning and individual learning activities.</w:t>
      </w:r>
    </w:p>
    <w:p w14:paraId="75CAA8BE" w14:textId="77777777" w:rsidR="00403C6C" w:rsidRPr="00660FF7" w:rsidRDefault="00403C6C" w:rsidP="00403C6C">
      <w:pPr>
        <w:spacing w:after="0" w:line="240" w:lineRule="auto"/>
        <w:rPr>
          <w:rFonts w:cstheme="minorHAnsi"/>
        </w:rPr>
      </w:pPr>
    </w:p>
    <w:p w14:paraId="7AB872FC" w14:textId="77777777" w:rsidR="00403C6C" w:rsidRPr="00660FF7" w:rsidRDefault="00403C6C" w:rsidP="00403C6C">
      <w:pPr>
        <w:spacing w:after="0" w:line="240" w:lineRule="auto"/>
        <w:rPr>
          <w:rFonts w:cstheme="minorHAnsi"/>
        </w:rPr>
      </w:pPr>
      <w:r w:rsidRPr="00660FF7">
        <w:rPr>
          <w:rFonts w:cstheme="minorHAnsi"/>
        </w:rPr>
        <w:t>Careers lessons are part of the schools PSHE Curriculum. Other events and activities are planned and organised separately throughout the year and can be seen through the careers programme.</w:t>
      </w:r>
    </w:p>
    <w:p w14:paraId="11203864" w14:textId="77777777" w:rsidR="00403C6C" w:rsidRPr="00660FF7" w:rsidRDefault="00403C6C" w:rsidP="00403C6C">
      <w:pPr>
        <w:spacing w:after="0" w:line="240" w:lineRule="auto"/>
        <w:rPr>
          <w:rFonts w:cstheme="minorHAnsi"/>
        </w:rPr>
      </w:pPr>
    </w:p>
    <w:p w14:paraId="1C201E23" w14:textId="77777777" w:rsidR="00403C6C" w:rsidRPr="00660FF7" w:rsidRDefault="00403C6C" w:rsidP="00403C6C">
      <w:pPr>
        <w:jc w:val="both"/>
        <w:rPr>
          <w:rFonts w:cstheme="minorHAnsi"/>
          <w:b/>
          <w:u w:val="single"/>
        </w:rPr>
      </w:pPr>
      <w:r w:rsidRPr="00660FF7">
        <w:rPr>
          <w:rFonts w:cstheme="minorHAnsi"/>
          <w:b/>
          <w:u w:val="single"/>
        </w:rPr>
        <w:t>PARTNERSHIPS</w:t>
      </w:r>
    </w:p>
    <w:p w14:paraId="1730D4F9" w14:textId="77777777" w:rsidR="00403C6C" w:rsidRPr="00660FF7" w:rsidRDefault="00403C6C" w:rsidP="00403C6C">
      <w:pPr>
        <w:tabs>
          <w:tab w:val="left" w:pos="1200"/>
        </w:tabs>
        <w:spacing w:after="0" w:line="240" w:lineRule="auto"/>
        <w:rPr>
          <w:rFonts w:cstheme="minorHAnsi"/>
        </w:rPr>
      </w:pPr>
      <w:r w:rsidRPr="00660FF7">
        <w:rPr>
          <w:rFonts w:cstheme="minorHAnsi"/>
        </w:rPr>
        <w:t>Other links with local 14-19 Providers are made when required. As are links with the local authorities, Aim-Higher, Post 16 and 18 destinations. Links with parents/carers are maintained using a variety of methods (parental leaflets, letters, options evenings and parent’s evenings).</w:t>
      </w:r>
    </w:p>
    <w:p w14:paraId="47670709" w14:textId="77777777" w:rsidR="00403C6C" w:rsidRPr="00660FF7" w:rsidRDefault="00403C6C" w:rsidP="00403C6C">
      <w:pPr>
        <w:tabs>
          <w:tab w:val="left" w:pos="1200"/>
        </w:tabs>
        <w:spacing w:after="0" w:line="240" w:lineRule="auto"/>
        <w:rPr>
          <w:rFonts w:cstheme="minorHAnsi"/>
        </w:rPr>
      </w:pPr>
    </w:p>
    <w:p w14:paraId="5685AF0C" w14:textId="77777777" w:rsidR="00403C6C" w:rsidRPr="00660FF7" w:rsidRDefault="00403C6C" w:rsidP="00403C6C">
      <w:pPr>
        <w:jc w:val="both"/>
        <w:rPr>
          <w:rFonts w:cstheme="minorHAnsi"/>
          <w:b/>
          <w:u w:val="single"/>
        </w:rPr>
      </w:pPr>
      <w:r w:rsidRPr="00660FF7">
        <w:rPr>
          <w:rFonts w:cstheme="minorHAnsi"/>
          <w:b/>
          <w:u w:val="single"/>
        </w:rPr>
        <w:t>MONITORING, REVIEWING AND EVALUATING</w:t>
      </w:r>
    </w:p>
    <w:p w14:paraId="619943D6" w14:textId="77777777" w:rsidR="00403C6C" w:rsidRPr="00660FF7" w:rsidRDefault="00403C6C" w:rsidP="00403C6C">
      <w:pPr>
        <w:tabs>
          <w:tab w:val="left" w:pos="1200"/>
        </w:tabs>
        <w:rPr>
          <w:rFonts w:cstheme="minorHAnsi"/>
        </w:rPr>
      </w:pPr>
      <w:r w:rsidRPr="00660FF7">
        <w:rPr>
          <w:rFonts w:cstheme="minorHAnsi"/>
        </w:rPr>
        <w:t xml:space="preserve">Careers Education is monitored and evaluated annually via the Headteacher. Careers Guidance is monitored and evaluated annually through discussion with key staff and pupils and appropriate observation of activities by the Line Manager. </w:t>
      </w:r>
    </w:p>
    <w:p w14:paraId="4FCC58D6" w14:textId="77777777" w:rsidR="00403C6C" w:rsidRPr="00660FF7" w:rsidRDefault="00403C6C" w:rsidP="00403C6C">
      <w:pPr>
        <w:tabs>
          <w:tab w:val="left" w:pos="1200"/>
        </w:tabs>
        <w:spacing w:after="0" w:line="240" w:lineRule="auto"/>
        <w:rPr>
          <w:rFonts w:cstheme="minorHAnsi"/>
        </w:rPr>
      </w:pPr>
      <w:r w:rsidRPr="00660FF7">
        <w:rPr>
          <w:rFonts w:cstheme="minorHAnsi"/>
        </w:rPr>
        <w:t>The programme is reviewed annually by the 14-19 Coordinator, Careers Lead and their Leadership Team Line Manager. Changes and improvements to the programme are entered into the Careers action plan and the School Improvement Plan (SIP) along with timescales for completion.</w:t>
      </w:r>
    </w:p>
    <w:p w14:paraId="6D78D963" w14:textId="77777777" w:rsidR="00403C6C" w:rsidRPr="00660FF7" w:rsidRDefault="00403C6C" w:rsidP="00403C6C">
      <w:pPr>
        <w:tabs>
          <w:tab w:val="left" w:pos="1200"/>
        </w:tabs>
        <w:spacing w:after="0" w:line="240" w:lineRule="auto"/>
        <w:rPr>
          <w:rFonts w:cstheme="minorHAnsi"/>
        </w:rPr>
      </w:pPr>
    </w:p>
    <w:p w14:paraId="5038AE63" w14:textId="77777777" w:rsidR="00403C6C" w:rsidRPr="00660FF7" w:rsidRDefault="00403C6C" w:rsidP="00403C6C">
      <w:pPr>
        <w:tabs>
          <w:tab w:val="left" w:pos="1200"/>
        </w:tabs>
        <w:spacing w:after="0" w:line="240" w:lineRule="auto"/>
        <w:rPr>
          <w:rFonts w:cstheme="minorHAnsi"/>
        </w:rPr>
      </w:pPr>
      <w:r w:rsidRPr="00660FF7">
        <w:rPr>
          <w:rFonts w:cstheme="minorHAnsi"/>
        </w:rPr>
        <w:t>When reviewing the programme, the School Improvement Plan (SIP) is used to ensure that the Careers provision is fully supporting whole school aims.</w:t>
      </w:r>
    </w:p>
    <w:p w14:paraId="2986FCE2" w14:textId="77777777" w:rsidR="00403C6C" w:rsidRPr="00660FF7" w:rsidRDefault="00403C6C" w:rsidP="00403C6C">
      <w:pPr>
        <w:tabs>
          <w:tab w:val="left" w:pos="1200"/>
        </w:tabs>
        <w:spacing w:after="0" w:line="240" w:lineRule="auto"/>
        <w:rPr>
          <w:rFonts w:cstheme="minorHAnsi"/>
          <w:sz w:val="20"/>
          <w:szCs w:val="20"/>
        </w:rPr>
      </w:pPr>
    </w:p>
    <w:p w14:paraId="5B724CE3" w14:textId="75294742" w:rsidR="00EE190A" w:rsidRDefault="00EE190A" w:rsidP="0007082A">
      <w:pPr>
        <w:pStyle w:val="Heading1"/>
        <w:rPr>
          <w:rFonts w:ascii="Calibri" w:hAnsi="Calibri" w:cs="Calibri"/>
          <w:b/>
          <w:bCs/>
          <w:color w:val="auto"/>
          <w:spacing w:val="2"/>
          <w:sz w:val="24"/>
          <w:szCs w:val="24"/>
        </w:rPr>
      </w:pPr>
    </w:p>
    <w:p w14:paraId="4AA0C35E" w14:textId="77777777" w:rsidR="00EE190A" w:rsidRDefault="00EE190A" w:rsidP="00EE190A"/>
    <w:p w14:paraId="3B68D53C" w14:textId="77777777" w:rsidR="00EE190A" w:rsidRDefault="00EE190A" w:rsidP="00EE190A"/>
    <w:p w14:paraId="6DF470FF" w14:textId="77777777" w:rsidR="00EE190A" w:rsidRDefault="00EE190A" w:rsidP="0007082A">
      <w:pPr>
        <w:pStyle w:val="Heading1"/>
        <w:rPr>
          <w:rFonts w:ascii="Calibri" w:hAnsi="Calibri" w:cs="Calibri"/>
          <w:b/>
          <w:bCs/>
          <w:color w:val="auto"/>
          <w:spacing w:val="2"/>
          <w:sz w:val="24"/>
          <w:szCs w:val="24"/>
        </w:rPr>
      </w:pPr>
    </w:p>
    <w:p w14:paraId="256B36DF" w14:textId="1532E109" w:rsidR="003343A1" w:rsidRPr="00D97689" w:rsidRDefault="00887D5D" w:rsidP="00403C6C">
      <w:pPr>
        <w:widowControl w:val="0"/>
        <w:autoSpaceDE w:val="0"/>
        <w:autoSpaceDN w:val="0"/>
        <w:adjustRightInd w:val="0"/>
        <w:spacing w:after="0" w:line="240" w:lineRule="auto"/>
        <w:ind w:right="-20"/>
        <w:rPr>
          <w:rFonts w:ascii="Calibri" w:hAnsi="Calibri" w:cs="Calibri"/>
        </w:rPr>
      </w:pPr>
      <w:r w:rsidRPr="00D97689">
        <w:rPr>
          <w:rFonts w:ascii="Calibri" w:hAnsi="Calibri" w:cs="Calibri"/>
        </w:rPr>
        <w:t xml:space="preserve">  </w:t>
      </w:r>
    </w:p>
    <w:sectPr w:rsidR="003343A1" w:rsidRPr="00D97689" w:rsidSect="007F60A3">
      <w:headerReference w:type="even" r:id="rId12"/>
      <w:headerReference w:type="default" r:id="rId13"/>
      <w:footerReference w:type="even" r:id="rId14"/>
      <w:footerReference w:type="default" r:id="rId15"/>
      <w:headerReference w:type="first" r:id="rId16"/>
      <w:footerReference w:type="first" r:id="rId17"/>
      <w:pgSz w:w="11920" w:h="16840"/>
      <w:pgMar w:top="940" w:right="500" w:bottom="1440" w:left="600" w:header="731" w:footer="1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CA425" w14:textId="77777777" w:rsidR="0007082A" w:rsidRDefault="0007082A">
      <w:pPr>
        <w:spacing w:after="0" w:line="240" w:lineRule="auto"/>
      </w:pPr>
      <w:r>
        <w:separator/>
      </w:r>
    </w:p>
  </w:endnote>
  <w:endnote w:type="continuationSeparator" w:id="0">
    <w:p w14:paraId="148645A7" w14:textId="77777777" w:rsidR="0007082A" w:rsidRDefault="0007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1FB74" w14:textId="77777777" w:rsidR="00D51DD2" w:rsidRDefault="00D51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595"/>
      <w:gridCol w:w="4595"/>
    </w:tblGrid>
    <w:tr w:rsidR="00F23557" w14:paraId="59B9F458" w14:textId="77777777" w:rsidTr="00433A6D">
      <w:tc>
        <w:tcPr>
          <w:tcW w:w="4595" w:type="dxa"/>
        </w:tcPr>
        <w:p w14:paraId="4E9CA823" w14:textId="01810E4C" w:rsidR="00F23557" w:rsidRDefault="00F23557" w:rsidP="00F23557">
          <w:pPr>
            <w:pStyle w:val="Footer"/>
          </w:pPr>
          <w:r>
            <w:t xml:space="preserve">Policy No: </w:t>
          </w:r>
          <w:r w:rsidR="00DF4596">
            <w:t>Pol57</w:t>
          </w:r>
        </w:p>
      </w:tc>
      <w:tc>
        <w:tcPr>
          <w:tcW w:w="4595" w:type="dxa"/>
        </w:tcPr>
        <w:p w14:paraId="6AEB2366" w14:textId="024538D7" w:rsidR="00F23557" w:rsidRDefault="00F23557" w:rsidP="00F23557">
          <w:pPr>
            <w:pStyle w:val="Footer"/>
          </w:pPr>
          <w:r>
            <w:t xml:space="preserve">Date of Last Review:  </w:t>
          </w:r>
          <w:r w:rsidR="00403C6C">
            <w:t>September 202</w:t>
          </w:r>
          <w:r w:rsidR="00D51DD2">
            <w:t>4</w:t>
          </w:r>
        </w:p>
      </w:tc>
    </w:tr>
    <w:tr w:rsidR="00F23557" w14:paraId="2902FCA7" w14:textId="77777777" w:rsidTr="00433A6D">
      <w:tc>
        <w:tcPr>
          <w:tcW w:w="4595" w:type="dxa"/>
        </w:tcPr>
        <w:p w14:paraId="4DDFAA36" w14:textId="5F555EB4" w:rsidR="00F23557" w:rsidRDefault="00F23557" w:rsidP="00F23557">
          <w:pPr>
            <w:pStyle w:val="Footer"/>
          </w:pPr>
          <w:r>
            <w:t xml:space="preserve">Version: </w:t>
          </w:r>
          <w:r w:rsidR="00403C6C">
            <w:t>2.0</w:t>
          </w:r>
        </w:p>
      </w:tc>
      <w:tc>
        <w:tcPr>
          <w:tcW w:w="4595" w:type="dxa"/>
        </w:tcPr>
        <w:p w14:paraId="1891B615" w14:textId="77777777" w:rsidR="00F23557" w:rsidRDefault="00F23557" w:rsidP="00F23557">
          <w:pPr>
            <w:pStyle w:val="Footer"/>
          </w:pPr>
        </w:p>
      </w:tc>
    </w:tr>
    <w:tr w:rsidR="00F23557" w14:paraId="57995635" w14:textId="77777777" w:rsidTr="00433A6D">
      <w:tc>
        <w:tcPr>
          <w:tcW w:w="4595" w:type="dxa"/>
        </w:tcPr>
        <w:p w14:paraId="72A34EE8" w14:textId="77777777" w:rsidR="00F23557" w:rsidRDefault="00F23557" w:rsidP="00F23557">
          <w:pPr>
            <w:pStyle w:val="Footer"/>
          </w:pPr>
          <w:r>
            <w:t>Reviewed By: Head Teacher</w:t>
          </w:r>
        </w:p>
      </w:tc>
      <w:tc>
        <w:tcPr>
          <w:tcW w:w="4595" w:type="dxa"/>
        </w:tcPr>
        <w:p w14:paraId="7E171BFB" w14:textId="506378AA" w:rsidR="00F23557" w:rsidRDefault="00F23557" w:rsidP="00F23557">
          <w:pPr>
            <w:pStyle w:val="Footer"/>
          </w:pPr>
          <w:r>
            <w:t xml:space="preserve">Date of Next Review: </w:t>
          </w:r>
          <w:r w:rsidR="00403C6C">
            <w:t>September 202</w:t>
          </w:r>
          <w:r w:rsidR="00D51DD2">
            <w:t>5</w:t>
          </w:r>
        </w:p>
      </w:tc>
    </w:tr>
  </w:tbl>
  <w:p w14:paraId="12F0F152" w14:textId="77777777" w:rsidR="00F23557" w:rsidRDefault="00F23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C64A4" w14:textId="77777777" w:rsidR="00D51DD2" w:rsidRDefault="00D51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81772" w14:textId="77777777" w:rsidR="0007082A" w:rsidRDefault="0007082A">
      <w:pPr>
        <w:spacing w:after="0" w:line="240" w:lineRule="auto"/>
      </w:pPr>
      <w:r>
        <w:separator/>
      </w:r>
    </w:p>
  </w:footnote>
  <w:footnote w:type="continuationSeparator" w:id="0">
    <w:p w14:paraId="02D0A60E" w14:textId="77777777" w:rsidR="0007082A" w:rsidRDefault="0007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624FC" w14:textId="77777777" w:rsidR="00D51DD2" w:rsidRDefault="00D51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7F8F" w14:textId="77777777" w:rsidR="00D51DD2" w:rsidRDefault="00D51D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CB9C" w14:textId="77777777" w:rsidR="00D51DD2" w:rsidRDefault="00D51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70BDB"/>
    <w:multiLevelType w:val="hybridMultilevel"/>
    <w:tmpl w:val="E89897A0"/>
    <w:lvl w:ilvl="0" w:tplc="08090001">
      <w:start w:val="1"/>
      <w:numFmt w:val="bullet"/>
      <w:lvlText w:val=""/>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1" w15:restartNumberingAfterBreak="0">
    <w:nsid w:val="13AC57FD"/>
    <w:multiLevelType w:val="hybridMultilevel"/>
    <w:tmpl w:val="8558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F6F65"/>
    <w:multiLevelType w:val="hybridMultilevel"/>
    <w:tmpl w:val="7C22B39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 w15:restartNumberingAfterBreak="0">
    <w:nsid w:val="15907877"/>
    <w:multiLevelType w:val="hybridMultilevel"/>
    <w:tmpl w:val="6734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105A7"/>
    <w:multiLevelType w:val="hybridMultilevel"/>
    <w:tmpl w:val="9AF088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50B5B"/>
    <w:multiLevelType w:val="multilevel"/>
    <w:tmpl w:val="906E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1E3F19"/>
    <w:multiLevelType w:val="hybridMultilevel"/>
    <w:tmpl w:val="DDC2EB6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7" w15:restartNumberingAfterBreak="0">
    <w:nsid w:val="40BD5FBF"/>
    <w:multiLevelType w:val="hybridMultilevel"/>
    <w:tmpl w:val="E202EAFA"/>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8" w15:restartNumberingAfterBreak="0">
    <w:nsid w:val="446A59E2"/>
    <w:multiLevelType w:val="hybridMultilevel"/>
    <w:tmpl w:val="E1C85CEE"/>
    <w:lvl w:ilvl="0" w:tplc="08090001">
      <w:start w:val="1"/>
      <w:numFmt w:val="bullet"/>
      <w:lvlText w:val=""/>
      <w:lvlJc w:val="left"/>
      <w:pPr>
        <w:ind w:left="2260" w:hanging="360"/>
      </w:pPr>
      <w:rPr>
        <w:rFonts w:ascii="Symbol" w:hAnsi="Symbol" w:hint="default"/>
      </w:rPr>
    </w:lvl>
    <w:lvl w:ilvl="1" w:tplc="08090003" w:tentative="1">
      <w:start w:val="1"/>
      <w:numFmt w:val="bullet"/>
      <w:lvlText w:val="o"/>
      <w:lvlJc w:val="left"/>
      <w:pPr>
        <w:ind w:left="2980" w:hanging="360"/>
      </w:pPr>
      <w:rPr>
        <w:rFonts w:ascii="Courier New" w:hAnsi="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9" w15:restartNumberingAfterBreak="0">
    <w:nsid w:val="449B33C7"/>
    <w:multiLevelType w:val="hybridMultilevel"/>
    <w:tmpl w:val="4CA0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643F4"/>
    <w:multiLevelType w:val="multilevel"/>
    <w:tmpl w:val="409A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CA395A"/>
    <w:multiLevelType w:val="hybridMultilevel"/>
    <w:tmpl w:val="DD44088A"/>
    <w:lvl w:ilvl="0" w:tplc="08090001">
      <w:start w:val="1"/>
      <w:numFmt w:val="bullet"/>
      <w:lvlText w:val=""/>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12" w15:restartNumberingAfterBreak="0">
    <w:nsid w:val="61F06D9B"/>
    <w:multiLevelType w:val="hybridMultilevel"/>
    <w:tmpl w:val="614AC2FA"/>
    <w:lvl w:ilvl="0" w:tplc="579A338C">
      <w:start w:val="1"/>
      <w:numFmt w:val="decimal"/>
      <w:lvlText w:val="%1."/>
      <w:lvlJc w:val="left"/>
      <w:pPr>
        <w:tabs>
          <w:tab w:val="num" w:pos="36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6592F2A"/>
    <w:multiLevelType w:val="hybridMultilevel"/>
    <w:tmpl w:val="1A4C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296250"/>
    <w:multiLevelType w:val="hybridMultilevel"/>
    <w:tmpl w:val="65AE43F8"/>
    <w:lvl w:ilvl="0" w:tplc="3C2CD326">
      <w:start w:val="1"/>
      <w:numFmt w:val="upperRoman"/>
      <w:lvlText w:val="%1)"/>
      <w:lvlJc w:val="left"/>
      <w:pPr>
        <w:ind w:left="1293" w:hanging="720"/>
      </w:pPr>
      <w:rPr>
        <w:rFonts w:cs="Times New Roman" w:hint="default"/>
      </w:rPr>
    </w:lvl>
    <w:lvl w:ilvl="1" w:tplc="F40E6ADA">
      <w:numFmt w:val="bullet"/>
      <w:lvlText w:val="•"/>
      <w:lvlJc w:val="left"/>
      <w:pPr>
        <w:ind w:left="1653" w:hanging="360"/>
      </w:pPr>
      <w:rPr>
        <w:rFonts w:ascii="Times New Roman" w:eastAsiaTheme="minorEastAsia" w:hAnsi="Times New Roman" w:hint="default"/>
        <w:w w:val="131"/>
      </w:rPr>
    </w:lvl>
    <w:lvl w:ilvl="2" w:tplc="0809001B" w:tentative="1">
      <w:start w:val="1"/>
      <w:numFmt w:val="lowerRoman"/>
      <w:lvlText w:val="%3."/>
      <w:lvlJc w:val="right"/>
      <w:pPr>
        <w:ind w:left="2373" w:hanging="180"/>
      </w:pPr>
      <w:rPr>
        <w:rFonts w:cs="Times New Roman"/>
      </w:rPr>
    </w:lvl>
    <w:lvl w:ilvl="3" w:tplc="0809000F" w:tentative="1">
      <w:start w:val="1"/>
      <w:numFmt w:val="decimal"/>
      <w:lvlText w:val="%4."/>
      <w:lvlJc w:val="left"/>
      <w:pPr>
        <w:ind w:left="3093" w:hanging="360"/>
      </w:pPr>
      <w:rPr>
        <w:rFonts w:cs="Times New Roman"/>
      </w:rPr>
    </w:lvl>
    <w:lvl w:ilvl="4" w:tplc="08090019" w:tentative="1">
      <w:start w:val="1"/>
      <w:numFmt w:val="lowerLetter"/>
      <w:lvlText w:val="%5."/>
      <w:lvlJc w:val="left"/>
      <w:pPr>
        <w:ind w:left="3813" w:hanging="360"/>
      </w:pPr>
      <w:rPr>
        <w:rFonts w:cs="Times New Roman"/>
      </w:rPr>
    </w:lvl>
    <w:lvl w:ilvl="5" w:tplc="0809001B" w:tentative="1">
      <w:start w:val="1"/>
      <w:numFmt w:val="lowerRoman"/>
      <w:lvlText w:val="%6."/>
      <w:lvlJc w:val="right"/>
      <w:pPr>
        <w:ind w:left="4533" w:hanging="180"/>
      </w:pPr>
      <w:rPr>
        <w:rFonts w:cs="Times New Roman"/>
      </w:rPr>
    </w:lvl>
    <w:lvl w:ilvl="6" w:tplc="0809000F" w:tentative="1">
      <w:start w:val="1"/>
      <w:numFmt w:val="decimal"/>
      <w:lvlText w:val="%7."/>
      <w:lvlJc w:val="left"/>
      <w:pPr>
        <w:ind w:left="5253" w:hanging="360"/>
      </w:pPr>
      <w:rPr>
        <w:rFonts w:cs="Times New Roman"/>
      </w:rPr>
    </w:lvl>
    <w:lvl w:ilvl="7" w:tplc="08090019" w:tentative="1">
      <w:start w:val="1"/>
      <w:numFmt w:val="lowerLetter"/>
      <w:lvlText w:val="%8."/>
      <w:lvlJc w:val="left"/>
      <w:pPr>
        <w:ind w:left="5973" w:hanging="360"/>
      </w:pPr>
      <w:rPr>
        <w:rFonts w:cs="Times New Roman"/>
      </w:rPr>
    </w:lvl>
    <w:lvl w:ilvl="8" w:tplc="0809001B" w:tentative="1">
      <w:start w:val="1"/>
      <w:numFmt w:val="lowerRoman"/>
      <w:lvlText w:val="%9."/>
      <w:lvlJc w:val="right"/>
      <w:pPr>
        <w:ind w:left="6693" w:hanging="180"/>
      </w:pPr>
      <w:rPr>
        <w:rFonts w:cs="Times New Roman"/>
      </w:rPr>
    </w:lvl>
  </w:abstractNum>
  <w:abstractNum w:abstractNumId="15" w15:restartNumberingAfterBreak="0">
    <w:nsid w:val="6BAF5C27"/>
    <w:multiLevelType w:val="multilevel"/>
    <w:tmpl w:val="3F40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EA2717"/>
    <w:multiLevelType w:val="multilevel"/>
    <w:tmpl w:val="ACF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207C53"/>
    <w:multiLevelType w:val="hybridMultilevel"/>
    <w:tmpl w:val="BAE6AA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0636360"/>
    <w:multiLevelType w:val="hybridMultilevel"/>
    <w:tmpl w:val="940C1CD0"/>
    <w:lvl w:ilvl="0" w:tplc="AD5A0B36">
      <w:start w:val="10"/>
      <w:numFmt w:val="upperLetter"/>
      <w:lvlText w:val="%1)"/>
      <w:lvlJc w:val="left"/>
      <w:pPr>
        <w:ind w:left="933" w:hanging="360"/>
      </w:pPr>
      <w:rPr>
        <w:rFonts w:cs="Times New Roman" w:hint="default"/>
      </w:rPr>
    </w:lvl>
    <w:lvl w:ilvl="1" w:tplc="08090019" w:tentative="1">
      <w:start w:val="1"/>
      <w:numFmt w:val="lowerLetter"/>
      <w:lvlText w:val="%2."/>
      <w:lvlJc w:val="left"/>
      <w:pPr>
        <w:ind w:left="1653" w:hanging="360"/>
      </w:pPr>
      <w:rPr>
        <w:rFonts w:cs="Times New Roman"/>
      </w:rPr>
    </w:lvl>
    <w:lvl w:ilvl="2" w:tplc="0809001B" w:tentative="1">
      <w:start w:val="1"/>
      <w:numFmt w:val="lowerRoman"/>
      <w:lvlText w:val="%3."/>
      <w:lvlJc w:val="right"/>
      <w:pPr>
        <w:ind w:left="2373" w:hanging="180"/>
      </w:pPr>
      <w:rPr>
        <w:rFonts w:cs="Times New Roman"/>
      </w:rPr>
    </w:lvl>
    <w:lvl w:ilvl="3" w:tplc="0809000F" w:tentative="1">
      <w:start w:val="1"/>
      <w:numFmt w:val="decimal"/>
      <w:lvlText w:val="%4."/>
      <w:lvlJc w:val="left"/>
      <w:pPr>
        <w:ind w:left="3093" w:hanging="360"/>
      </w:pPr>
      <w:rPr>
        <w:rFonts w:cs="Times New Roman"/>
      </w:rPr>
    </w:lvl>
    <w:lvl w:ilvl="4" w:tplc="08090019" w:tentative="1">
      <w:start w:val="1"/>
      <w:numFmt w:val="lowerLetter"/>
      <w:lvlText w:val="%5."/>
      <w:lvlJc w:val="left"/>
      <w:pPr>
        <w:ind w:left="3813" w:hanging="360"/>
      </w:pPr>
      <w:rPr>
        <w:rFonts w:cs="Times New Roman"/>
      </w:rPr>
    </w:lvl>
    <w:lvl w:ilvl="5" w:tplc="0809001B" w:tentative="1">
      <w:start w:val="1"/>
      <w:numFmt w:val="lowerRoman"/>
      <w:lvlText w:val="%6."/>
      <w:lvlJc w:val="right"/>
      <w:pPr>
        <w:ind w:left="4533" w:hanging="180"/>
      </w:pPr>
      <w:rPr>
        <w:rFonts w:cs="Times New Roman"/>
      </w:rPr>
    </w:lvl>
    <w:lvl w:ilvl="6" w:tplc="0809000F" w:tentative="1">
      <w:start w:val="1"/>
      <w:numFmt w:val="decimal"/>
      <w:lvlText w:val="%7."/>
      <w:lvlJc w:val="left"/>
      <w:pPr>
        <w:ind w:left="5253" w:hanging="360"/>
      </w:pPr>
      <w:rPr>
        <w:rFonts w:cs="Times New Roman"/>
      </w:rPr>
    </w:lvl>
    <w:lvl w:ilvl="7" w:tplc="08090019" w:tentative="1">
      <w:start w:val="1"/>
      <w:numFmt w:val="lowerLetter"/>
      <w:lvlText w:val="%8."/>
      <w:lvlJc w:val="left"/>
      <w:pPr>
        <w:ind w:left="5973" w:hanging="360"/>
      </w:pPr>
      <w:rPr>
        <w:rFonts w:cs="Times New Roman"/>
      </w:rPr>
    </w:lvl>
    <w:lvl w:ilvl="8" w:tplc="0809001B" w:tentative="1">
      <w:start w:val="1"/>
      <w:numFmt w:val="lowerRoman"/>
      <w:lvlText w:val="%9."/>
      <w:lvlJc w:val="right"/>
      <w:pPr>
        <w:ind w:left="6693" w:hanging="180"/>
      </w:pPr>
      <w:rPr>
        <w:rFonts w:cs="Times New Roman"/>
      </w:rPr>
    </w:lvl>
  </w:abstractNum>
  <w:abstractNum w:abstractNumId="19" w15:restartNumberingAfterBreak="0">
    <w:nsid w:val="785F317F"/>
    <w:multiLevelType w:val="hybridMultilevel"/>
    <w:tmpl w:val="1680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2538571">
    <w:abstractNumId w:val="6"/>
  </w:num>
  <w:num w:numId="2" w16cid:durableId="53358797">
    <w:abstractNumId w:val="7"/>
  </w:num>
  <w:num w:numId="3" w16cid:durableId="786199316">
    <w:abstractNumId w:val="2"/>
  </w:num>
  <w:num w:numId="4" w16cid:durableId="1514606328">
    <w:abstractNumId w:val="14"/>
  </w:num>
  <w:num w:numId="5" w16cid:durableId="227571650">
    <w:abstractNumId w:val="18"/>
  </w:num>
  <w:num w:numId="6" w16cid:durableId="1583493282">
    <w:abstractNumId w:val="8"/>
  </w:num>
  <w:num w:numId="7" w16cid:durableId="994340617">
    <w:abstractNumId w:val="9"/>
  </w:num>
  <w:num w:numId="8" w16cid:durableId="956063619">
    <w:abstractNumId w:val="3"/>
  </w:num>
  <w:num w:numId="9" w16cid:durableId="1597594362">
    <w:abstractNumId w:val="11"/>
  </w:num>
  <w:num w:numId="10" w16cid:durableId="789855204">
    <w:abstractNumId w:val="0"/>
  </w:num>
  <w:num w:numId="11" w16cid:durableId="916594359">
    <w:abstractNumId w:val="17"/>
  </w:num>
  <w:num w:numId="12" w16cid:durableId="1067610011">
    <w:abstractNumId w:val="12"/>
  </w:num>
  <w:num w:numId="13" w16cid:durableId="1213271718">
    <w:abstractNumId w:val="15"/>
  </w:num>
  <w:num w:numId="14" w16cid:durableId="24987087">
    <w:abstractNumId w:val="16"/>
  </w:num>
  <w:num w:numId="15" w16cid:durableId="1102143089">
    <w:abstractNumId w:val="5"/>
  </w:num>
  <w:num w:numId="16" w16cid:durableId="61100297">
    <w:abstractNumId w:val="10"/>
  </w:num>
  <w:num w:numId="17" w16cid:durableId="1447238566">
    <w:abstractNumId w:val="19"/>
  </w:num>
  <w:num w:numId="18" w16cid:durableId="397440093">
    <w:abstractNumId w:val="13"/>
  </w:num>
  <w:num w:numId="19" w16cid:durableId="1403723646">
    <w:abstractNumId w:val="1"/>
  </w:num>
  <w:num w:numId="20" w16cid:durableId="9743317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8FB"/>
    <w:rsid w:val="00003217"/>
    <w:rsid w:val="00055D26"/>
    <w:rsid w:val="0007082A"/>
    <w:rsid w:val="000B0F4E"/>
    <w:rsid w:val="000C5B87"/>
    <w:rsid w:val="000E2699"/>
    <w:rsid w:val="00166A16"/>
    <w:rsid w:val="001A78FB"/>
    <w:rsid w:val="002F44FF"/>
    <w:rsid w:val="003343A1"/>
    <w:rsid w:val="003557BF"/>
    <w:rsid w:val="00372914"/>
    <w:rsid w:val="003F08B6"/>
    <w:rsid w:val="003F79A7"/>
    <w:rsid w:val="00403C6C"/>
    <w:rsid w:val="00410E1B"/>
    <w:rsid w:val="00451099"/>
    <w:rsid w:val="00470507"/>
    <w:rsid w:val="00486E2C"/>
    <w:rsid w:val="0049770A"/>
    <w:rsid w:val="004C3A90"/>
    <w:rsid w:val="00501E9A"/>
    <w:rsid w:val="00546D4D"/>
    <w:rsid w:val="005E210C"/>
    <w:rsid w:val="00622C7E"/>
    <w:rsid w:val="00654983"/>
    <w:rsid w:val="00683E9D"/>
    <w:rsid w:val="0075192F"/>
    <w:rsid w:val="00783653"/>
    <w:rsid w:val="0078794C"/>
    <w:rsid w:val="007B28CB"/>
    <w:rsid w:val="007F60A3"/>
    <w:rsid w:val="00855393"/>
    <w:rsid w:val="0087381F"/>
    <w:rsid w:val="00886D09"/>
    <w:rsid w:val="00887D5D"/>
    <w:rsid w:val="008E293D"/>
    <w:rsid w:val="009A6626"/>
    <w:rsid w:val="009D1976"/>
    <w:rsid w:val="00A76466"/>
    <w:rsid w:val="00AF683F"/>
    <w:rsid w:val="00BF1742"/>
    <w:rsid w:val="00C02E11"/>
    <w:rsid w:val="00C321C4"/>
    <w:rsid w:val="00C36DEF"/>
    <w:rsid w:val="00C53749"/>
    <w:rsid w:val="00C609A6"/>
    <w:rsid w:val="00C67226"/>
    <w:rsid w:val="00C93E53"/>
    <w:rsid w:val="00CC0205"/>
    <w:rsid w:val="00CC7B50"/>
    <w:rsid w:val="00D40CB9"/>
    <w:rsid w:val="00D51DD2"/>
    <w:rsid w:val="00D62FC4"/>
    <w:rsid w:val="00D97689"/>
    <w:rsid w:val="00DD2289"/>
    <w:rsid w:val="00DF4596"/>
    <w:rsid w:val="00E00397"/>
    <w:rsid w:val="00E12A03"/>
    <w:rsid w:val="00E21DD9"/>
    <w:rsid w:val="00E64BD7"/>
    <w:rsid w:val="00EA78E6"/>
    <w:rsid w:val="00EE190A"/>
    <w:rsid w:val="00EE27F8"/>
    <w:rsid w:val="00EE5323"/>
    <w:rsid w:val="00F10C8A"/>
    <w:rsid w:val="00F23557"/>
    <w:rsid w:val="00FA091A"/>
    <w:rsid w:val="00FC2FE8"/>
    <w:rsid w:val="00FD4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2058A2B"/>
  <w14:defaultImageDpi w14:val="0"/>
  <w15:docId w15:val="{1D603F10-8E36-4539-B054-1FC6E081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8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403C6C"/>
    <w:pPr>
      <w:keepNext/>
      <w:keepLines/>
      <w:spacing w:before="40" w:after="0" w:line="276" w:lineRule="auto"/>
      <w:outlineLvl w:val="4"/>
    </w:pPr>
    <w:rPr>
      <w:rFonts w:asciiTheme="majorHAnsi" w:eastAsiaTheme="majorEastAsia" w:hAnsiTheme="majorHAnsi" w:cstheme="majorBidi"/>
      <w:color w:val="2E74B5" w:themeColor="accent1" w:themeShade="BF"/>
      <w:lang w:eastAsia="en-US"/>
    </w:rPr>
  </w:style>
  <w:style w:type="paragraph" w:styleId="Heading6">
    <w:name w:val="heading 6"/>
    <w:basedOn w:val="Normal"/>
    <w:next w:val="Normal"/>
    <w:link w:val="Heading6Char"/>
    <w:uiPriority w:val="9"/>
    <w:semiHidden/>
    <w:unhideWhenUsed/>
    <w:qFormat/>
    <w:rsid w:val="00403C6C"/>
    <w:pPr>
      <w:keepNext/>
      <w:keepLines/>
      <w:spacing w:before="40" w:after="0" w:line="276" w:lineRule="auto"/>
      <w:outlineLvl w:val="5"/>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E27F8"/>
    <w:pPr>
      <w:spacing w:after="0" w:line="240" w:lineRule="auto"/>
    </w:pPr>
    <w:rPr>
      <w:lang w:val="en-US" w:eastAsia="en-US"/>
    </w:rPr>
  </w:style>
  <w:style w:type="character" w:customStyle="1" w:styleId="NoSpacingChar">
    <w:name w:val="No Spacing Char"/>
    <w:link w:val="NoSpacing"/>
    <w:uiPriority w:val="1"/>
    <w:locked/>
    <w:rsid w:val="00EE27F8"/>
    <w:rPr>
      <w:lang w:val="en-US" w:eastAsia="en-US"/>
    </w:rPr>
  </w:style>
  <w:style w:type="paragraph" w:styleId="ListParagraph">
    <w:name w:val="List Paragraph"/>
    <w:basedOn w:val="Normal"/>
    <w:uiPriority w:val="34"/>
    <w:qFormat/>
    <w:rsid w:val="00C93E53"/>
    <w:pPr>
      <w:ind w:left="720"/>
    </w:pPr>
  </w:style>
  <w:style w:type="character" w:customStyle="1" w:styleId="Heading1Char">
    <w:name w:val="Heading 1 Char"/>
    <w:basedOn w:val="DefaultParagraphFont"/>
    <w:link w:val="Heading1"/>
    <w:uiPriority w:val="9"/>
    <w:rsid w:val="00AF683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F6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83F"/>
    <w:rPr>
      <w:rFonts w:ascii="Segoe UI" w:hAnsi="Segoe UI" w:cs="Segoe UI"/>
      <w:sz w:val="18"/>
      <w:szCs w:val="18"/>
    </w:rPr>
  </w:style>
  <w:style w:type="table" w:styleId="TableGrid">
    <w:name w:val="Table Grid"/>
    <w:basedOn w:val="TableNormal"/>
    <w:uiPriority w:val="39"/>
    <w:rsid w:val="0049770A"/>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0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507"/>
  </w:style>
  <w:style w:type="paragraph" w:styleId="Footer">
    <w:name w:val="footer"/>
    <w:basedOn w:val="Normal"/>
    <w:link w:val="FooterChar"/>
    <w:uiPriority w:val="99"/>
    <w:unhideWhenUsed/>
    <w:rsid w:val="00470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507"/>
  </w:style>
  <w:style w:type="paragraph" w:customStyle="1" w:styleId="TableParagraph">
    <w:name w:val="Table Paragraph"/>
    <w:basedOn w:val="Normal"/>
    <w:uiPriority w:val="1"/>
    <w:qFormat/>
    <w:rsid w:val="00D97689"/>
    <w:pPr>
      <w:widowControl w:val="0"/>
      <w:autoSpaceDE w:val="0"/>
      <w:autoSpaceDN w:val="0"/>
      <w:spacing w:before="148" w:after="0" w:line="240" w:lineRule="auto"/>
      <w:ind w:left="107"/>
    </w:pPr>
    <w:rPr>
      <w:rFonts w:ascii="Calibri" w:eastAsia="Calibri" w:hAnsi="Calibri" w:cs="Calibri"/>
      <w:lang w:eastAsia="en-US"/>
    </w:rPr>
  </w:style>
  <w:style w:type="paragraph" w:styleId="Title">
    <w:name w:val="Title"/>
    <w:basedOn w:val="Normal"/>
    <w:link w:val="TitleChar"/>
    <w:uiPriority w:val="10"/>
    <w:qFormat/>
    <w:rsid w:val="003F79A7"/>
    <w:pPr>
      <w:widowControl w:val="0"/>
      <w:autoSpaceDE w:val="0"/>
      <w:autoSpaceDN w:val="0"/>
      <w:spacing w:after="0" w:line="240" w:lineRule="auto"/>
      <w:ind w:left="400"/>
    </w:pPr>
    <w:rPr>
      <w:rFonts w:ascii="Arial Black" w:eastAsia="Arial Black" w:hAnsi="Arial Black" w:cs="Arial Black"/>
      <w:sz w:val="108"/>
      <w:szCs w:val="108"/>
      <w:lang w:val="en-US" w:eastAsia="en-US"/>
    </w:rPr>
  </w:style>
  <w:style w:type="character" w:customStyle="1" w:styleId="TitleChar">
    <w:name w:val="Title Char"/>
    <w:basedOn w:val="DefaultParagraphFont"/>
    <w:link w:val="Title"/>
    <w:uiPriority w:val="10"/>
    <w:rsid w:val="003F79A7"/>
    <w:rPr>
      <w:rFonts w:ascii="Arial Black" w:eastAsia="Arial Black" w:hAnsi="Arial Black" w:cs="Arial Black"/>
      <w:sz w:val="108"/>
      <w:szCs w:val="108"/>
      <w:lang w:val="en-US" w:eastAsia="en-US"/>
    </w:rPr>
  </w:style>
  <w:style w:type="character" w:customStyle="1" w:styleId="Heading5Char">
    <w:name w:val="Heading 5 Char"/>
    <w:basedOn w:val="DefaultParagraphFont"/>
    <w:link w:val="Heading5"/>
    <w:uiPriority w:val="9"/>
    <w:semiHidden/>
    <w:rsid w:val="00403C6C"/>
    <w:rPr>
      <w:rFonts w:asciiTheme="majorHAnsi" w:eastAsiaTheme="majorEastAsia" w:hAnsiTheme="majorHAnsi" w:cstheme="majorBidi"/>
      <w:color w:val="2E74B5" w:themeColor="accent1" w:themeShade="BF"/>
      <w:lang w:eastAsia="en-US"/>
    </w:rPr>
  </w:style>
  <w:style w:type="character" w:customStyle="1" w:styleId="Heading6Char">
    <w:name w:val="Heading 6 Char"/>
    <w:basedOn w:val="DefaultParagraphFont"/>
    <w:link w:val="Heading6"/>
    <w:uiPriority w:val="9"/>
    <w:semiHidden/>
    <w:rsid w:val="00403C6C"/>
    <w:rPr>
      <w:rFonts w:asciiTheme="majorHAnsi" w:eastAsiaTheme="majorEastAsia" w:hAnsiTheme="majorHAnsi" w:cstheme="majorBidi"/>
      <w:color w:val="1F4D78" w:themeColor="accent1" w:themeShade="7F"/>
      <w:lang w:eastAsia="en-US"/>
    </w:rPr>
  </w:style>
  <w:style w:type="character" w:styleId="Hyperlink">
    <w:name w:val="Hyperlink"/>
    <w:basedOn w:val="DefaultParagraphFont"/>
    <w:uiPriority w:val="99"/>
    <w:unhideWhenUsed/>
    <w:rsid w:val="00403C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14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uldixon@parksidehouseschool.co.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DDA4F5-6351-495A-AFA2-CAC8F112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2214</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PARKSIDE HOUSE SCHOOL</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PARKSIDE HOUSE SCHOOL</dc:title>
  <dc:subject>HEALTH &amp; SAFETY POLICY</dc:subject>
  <dc:creator>Jackie</dc:creator>
  <cp:keywords/>
  <dc:description/>
  <cp:lastModifiedBy>Angela Young</cp:lastModifiedBy>
  <cp:revision>3</cp:revision>
  <cp:lastPrinted>2022-10-05T15:22:00Z</cp:lastPrinted>
  <dcterms:created xsi:type="dcterms:W3CDTF">2025-01-28T10:16:00Z</dcterms:created>
  <dcterms:modified xsi:type="dcterms:W3CDTF">2025-01-28T10:17:00Z</dcterms:modified>
</cp:coreProperties>
</file>